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B26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716B42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9CDD91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3473D2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022A6F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416CAED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 </w:t>
      </w:r>
    </w:p>
    <w:p w14:paraId="6EE81E9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班医发〔2025〕71号</w:t>
      </w:r>
    </w:p>
    <w:p w14:paraId="4B1207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7B624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C1D804C">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班戈县人民医院公开遴选院内路面硬化（停车场）项目施工单位的公告</w:t>
      </w:r>
    </w:p>
    <w:p w14:paraId="1DF55061">
      <w:pPr>
        <w:spacing w:line="520" w:lineRule="exact"/>
        <w:ind w:firstLine="640" w:firstLineChars="200"/>
        <w:rPr>
          <w:rFonts w:ascii="方正仿宋简体" w:hAnsi="方正仿宋简体" w:eastAsia="方正仿宋简体" w:cs="方正仿宋简体"/>
          <w:sz w:val="32"/>
          <w:szCs w:val="32"/>
        </w:rPr>
      </w:pPr>
    </w:p>
    <w:p w14:paraId="058C451D">
      <w:pPr>
        <w:spacing w:line="560" w:lineRule="exact"/>
        <w:ind w:firstLine="640"/>
        <w:rPr>
          <w:rFonts w:ascii="黑体" w:hAnsi="黑体" w:eastAsia="黑体" w:cs="方正黑体简体"/>
          <w:sz w:val="32"/>
          <w:szCs w:val="32"/>
        </w:rPr>
      </w:pPr>
      <w:r>
        <w:rPr>
          <w:rFonts w:hint="eastAsia" w:ascii="黑体" w:hAnsi="黑体" w:eastAsia="黑体" w:cs="方正黑体简体"/>
          <w:sz w:val="32"/>
          <w:szCs w:val="32"/>
        </w:rPr>
        <w:t>一、项目基本情况</w:t>
      </w:r>
    </w:p>
    <w:p w14:paraId="77F657C8">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.项目名称：班戈县人民医院院内路面硬化（停车场）。</w:t>
      </w:r>
    </w:p>
    <w:p w14:paraId="2C1FAE41">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 遴选方式：最低价法，投标人在符合资格条件下最低价中标。</w:t>
      </w:r>
    </w:p>
    <w:p w14:paraId="57D9A2E2">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3</w:t>
      </w:r>
      <w:r>
        <w:rPr>
          <w:rFonts w:hint="eastAsia" w:ascii="仿宋_GB2312" w:hAnsi="Times New Roman" w:eastAsia="仿宋_GB2312"/>
          <w:sz w:val="32"/>
          <w:szCs w:val="32"/>
        </w:rPr>
        <w:t>.项目最高限价：</w:t>
      </w:r>
      <w:r>
        <w:rPr>
          <w:rFonts w:hint="default" w:ascii="Times New Roman" w:hAnsi="Times New Roman" w:eastAsia="仿宋_GB2312" w:cs="Times New Roman"/>
          <w:sz w:val="32"/>
          <w:szCs w:val="32"/>
          <w:lang w:val="en-US" w:eastAsia="zh-CN"/>
        </w:rPr>
        <w:t>84</w:t>
      </w:r>
      <w:r>
        <w:rPr>
          <w:rFonts w:hint="eastAsia" w:ascii="仿宋_GB2312" w:hAnsi="Times New Roman" w:eastAsia="仿宋_GB2312"/>
          <w:sz w:val="32"/>
          <w:szCs w:val="32"/>
          <w:lang w:val="en-US" w:eastAsia="zh-CN"/>
        </w:rPr>
        <w:t>.</w:t>
      </w:r>
      <w:r>
        <w:rPr>
          <w:rFonts w:hint="default" w:ascii="Times New Roman" w:hAnsi="Times New Roman" w:eastAsia="仿宋_GB2312" w:cs="Times New Roman"/>
          <w:sz w:val="32"/>
          <w:szCs w:val="32"/>
          <w:lang w:val="en-US" w:eastAsia="zh-CN"/>
        </w:rPr>
        <w:t>8689</w:t>
      </w:r>
      <w:r>
        <w:rPr>
          <w:rFonts w:hint="eastAsia" w:ascii="仿宋_GB2312" w:hAnsi="Times New Roman" w:eastAsia="仿宋_GB2312"/>
          <w:sz w:val="32"/>
          <w:szCs w:val="32"/>
        </w:rPr>
        <w:t>万元。</w:t>
      </w:r>
    </w:p>
    <w:p w14:paraId="65319385">
      <w:pPr>
        <w:spacing w:line="540" w:lineRule="exact"/>
        <w:ind w:firstLine="848" w:firstLineChars="265"/>
        <w:rPr>
          <w:rFonts w:ascii="仿宋_GB2312" w:hAnsi="Times New Roman" w:eastAsia="仿宋_GB2312"/>
          <w:sz w:val="32"/>
          <w:szCs w:val="32"/>
          <w:highlight w:val="none"/>
        </w:rPr>
      </w:pPr>
      <w:r>
        <w:rPr>
          <w:rFonts w:hint="default" w:ascii="Times New Roman" w:hAnsi="Times New Roman" w:eastAsia="仿宋_GB2312" w:cs="Times New Roman"/>
          <w:sz w:val="32"/>
          <w:szCs w:val="32"/>
        </w:rPr>
        <w:t>4</w:t>
      </w:r>
      <w:r>
        <w:rPr>
          <w:rFonts w:hint="eastAsia" w:ascii="仿宋_GB2312" w:hAnsi="Times New Roman" w:eastAsia="仿宋_GB2312"/>
          <w:sz w:val="32"/>
          <w:szCs w:val="32"/>
        </w:rPr>
        <w:t>.项目内容</w:t>
      </w:r>
      <w:r>
        <w:rPr>
          <w:rFonts w:hint="eastAsia" w:ascii="仿宋_GB2312" w:hAnsi="Times New Roman" w:eastAsia="仿宋_GB2312"/>
          <w:sz w:val="32"/>
          <w:szCs w:val="32"/>
          <w:highlight w:val="none"/>
        </w:rPr>
        <w:t>：硬化面积约</w:t>
      </w:r>
      <w:r>
        <w:rPr>
          <w:rFonts w:hint="default" w:ascii="Times New Roman" w:hAnsi="Times New Roman" w:eastAsia="仿宋_GB2312" w:cs="Times New Roman"/>
          <w:sz w:val="32"/>
          <w:szCs w:val="32"/>
          <w:highlight w:val="none"/>
        </w:rPr>
        <w:t>2478</w:t>
      </w:r>
      <w:r>
        <w:rPr>
          <w:rFonts w:hint="eastAsia" w:ascii="仿宋_GB2312" w:hAnsi="Times New Roman" w:eastAsia="仿宋_GB2312"/>
          <w:sz w:val="32"/>
          <w:szCs w:val="32"/>
          <w:highlight w:val="none"/>
        </w:rPr>
        <w:t>.</w:t>
      </w:r>
      <w:r>
        <w:rPr>
          <w:rFonts w:hint="default" w:ascii="Times New Roman" w:hAnsi="Times New Roman" w:eastAsia="仿宋_GB2312" w:cs="Times New Roman"/>
          <w:sz w:val="32"/>
          <w:szCs w:val="32"/>
          <w:highlight w:val="none"/>
        </w:rPr>
        <w:t>8</w:t>
      </w:r>
      <w:r>
        <w:rPr>
          <w:rFonts w:hint="eastAsia" w:ascii="仿宋_GB2312" w:hAnsi="Times New Roman" w:eastAsia="仿宋_GB2312"/>
          <w:sz w:val="32"/>
          <w:szCs w:val="32"/>
          <w:highlight w:val="none"/>
        </w:rPr>
        <w:t>㎡，设置标准停车位</w:t>
      </w:r>
      <w:r>
        <w:rPr>
          <w:rFonts w:hint="default" w:ascii="Times New Roman" w:hAnsi="Times New Roman" w:eastAsia="仿宋_GB2312" w:cs="Times New Roman"/>
          <w:sz w:val="32"/>
          <w:szCs w:val="32"/>
          <w:highlight w:val="none"/>
        </w:rPr>
        <w:t>68</w:t>
      </w:r>
      <w:r>
        <w:rPr>
          <w:rFonts w:hint="eastAsia" w:ascii="仿宋_GB2312" w:hAnsi="Times New Roman" w:eastAsia="仿宋_GB2312"/>
          <w:sz w:val="32"/>
          <w:szCs w:val="32"/>
          <w:highlight w:val="none"/>
        </w:rPr>
        <w:t>个（</w:t>
      </w:r>
      <w:r>
        <w:rPr>
          <w:rFonts w:hint="default" w:ascii="Times New Roman" w:hAnsi="Times New Roman" w:eastAsia="仿宋_GB2312" w:cs="Times New Roman"/>
          <w:sz w:val="32"/>
          <w:szCs w:val="32"/>
          <w:highlight w:val="none"/>
        </w:rPr>
        <w:t>2</w:t>
      </w:r>
      <w:r>
        <w:rPr>
          <w:rFonts w:hint="eastAsia" w:ascii="仿宋_GB2312" w:hAnsi="Times New Roman" w:eastAsia="仿宋_GB2312"/>
          <w:sz w:val="32"/>
          <w:szCs w:val="32"/>
          <w:highlight w:val="none"/>
        </w:rPr>
        <w:t>.</w:t>
      </w:r>
      <w:r>
        <w:rPr>
          <w:rFonts w:hint="default" w:ascii="Times New Roman" w:hAnsi="Times New Roman" w:eastAsia="仿宋_GB2312" w:cs="Times New Roman"/>
          <w:sz w:val="32"/>
          <w:szCs w:val="32"/>
          <w:highlight w:val="none"/>
        </w:rPr>
        <w:t>5</w:t>
      </w:r>
      <w:r>
        <w:rPr>
          <w:rFonts w:hint="eastAsia" w:ascii="仿宋_GB2312" w:hAnsi="Times New Roman" w:eastAsia="仿宋_GB2312"/>
          <w:sz w:val="32"/>
          <w:szCs w:val="32"/>
          <w:highlight w:val="none"/>
        </w:rPr>
        <w:t>m×</w:t>
      </w:r>
      <w:r>
        <w:rPr>
          <w:rFonts w:hint="default" w:ascii="Times New Roman" w:hAnsi="Times New Roman" w:eastAsia="仿宋_GB2312" w:cs="Times New Roman"/>
          <w:sz w:val="32"/>
          <w:szCs w:val="32"/>
          <w:highlight w:val="none"/>
        </w:rPr>
        <w:t>5</w:t>
      </w:r>
      <w:r>
        <w:rPr>
          <w:rFonts w:hint="eastAsia" w:ascii="仿宋_GB2312" w:hAnsi="Times New Roman" w:eastAsia="仿宋_GB2312"/>
          <w:sz w:val="32"/>
          <w:szCs w:val="32"/>
          <w:highlight w:val="none"/>
        </w:rPr>
        <w:t>.</w:t>
      </w:r>
      <w:r>
        <w:rPr>
          <w:rFonts w:hint="default" w:ascii="Times New Roman" w:hAnsi="Times New Roman" w:eastAsia="仿宋_GB2312" w:cs="Times New Roman"/>
          <w:sz w:val="32"/>
          <w:szCs w:val="32"/>
          <w:highlight w:val="none"/>
        </w:rPr>
        <w:t>2</w:t>
      </w:r>
      <w:r>
        <w:rPr>
          <w:rFonts w:hint="eastAsia" w:ascii="仿宋_GB2312" w:hAnsi="Times New Roman" w:eastAsia="仿宋_GB2312"/>
          <w:sz w:val="32"/>
          <w:szCs w:val="32"/>
          <w:highlight w:val="none"/>
        </w:rPr>
        <w:t>m），救护车车位</w:t>
      </w:r>
      <w:r>
        <w:rPr>
          <w:rFonts w:hint="default" w:ascii="Times New Roman" w:hAnsi="Times New Roman" w:eastAsia="仿宋_GB2312" w:cs="Times New Roman"/>
          <w:sz w:val="32"/>
          <w:szCs w:val="32"/>
          <w:highlight w:val="none"/>
        </w:rPr>
        <w:t>5</w:t>
      </w:r>
      <w:r>
        <w:rPr>
          <w:rFonts w:hint="eastAsia" w:ascii="仿宋_GB2312" w:hAnsi="Times New Roman" w:eastAsia="仿宋_GB2312"/>
          <w:sz w:val="32"/>
          <w:szCs w:val="32"/>
          <w:highlight w:val="none"/>
        </w:rPr>
        <w:t>个（</w:t>
      </w:r>
      <w:r>
        <w:rPr>
          <w:rFonts w:hint="default" w:ascii="Times New Roman" w:hAnsi="Times New Roman" w:eastAsia="仿宋_GB2312" w:cs="Times New Roman"/>
          <w:sz w:val="32"/>
          <w:szCs w:val="32"/>
          <w:highlight w:val="none"/>
        </w:rPr>
        <w:t>3</w:t>
      </w:r>
      <w:r>
        <w:rPr>
          <w:rFonts w:hint="eastAsia" w:ascii="仿宋_GB2312" w:hAnsi="Times New Roman" w:eastAsia="仿宋_GB2312"/>
          <w:sz w:val="32"/>
          <w:szCs w:val="32"/>
          <w:highlight w:val="none"/>
        </w:rPr>
        <w:t>.</w:t>
      </w:r>
      <w:r>
        <w:rPr>
          <w:rFonts w:hint="default" w:ascii="Times New Roman" w:hAnsi="Times New Roman" w:eastAsia="仿宋_GB2312" w:cs="Times New Roman"/>
          <w:sz w:val="32"/>
          <w:szCs w:val="32"/>
          <w:highlight w:val="none"/>
        </w:rPr>
        <w:t>5</w:t>
      </w:r>
      <w:r>
        <w:rPr>
          <w:rFonts w:hint="eastAsia" w:ascii="仿宋_GB2312" w:hAnsi="Times New Roman" w:eastAsia="仿宋_GB2312"/>
          <w:sz w:val="32"/>
          <w:szCs w:val="32"/>
          <w:highlight w:val="none"/>
        </w:rPr>
        <w:t>m×</w:t>
      </w:r>
      <w:r>
        <w:rPr>
          <w:rFonts w:hint="default" w:ascii="Times New Roman" w:hAnsi="Times New Roman" w:eastAsia="仿宋_GB2312" w:cs="Times New Roman"/>
          <w:sz w:val="32"/>
          <w:szCs w:val="32"/>
          <w:highlight w:val="none"/>
        </w:rPr>
        <w:t>6</w:t>
      </w:r>
      <w:r>
        <w:rPr>
          <w:rFonts w:hint="eastAsia" w:ascii="仿宋_GB2312" w:hAnsi="Times New Roman" w:eastAsia="仿宋_GB2312"/>
          <w:sz w:val="32"/>
          <w:szCs w:val="32"/>
          <w:highlight w:val="none"/>
        </w:rPr>
        <w:t>.</w:t>
      </w:r>
      <w:r>
        <w:rPr>
          <w:rFonts w:hint="default" w:ascii="Times New Roman" w:hAnsi="Times New Roman" w:eastAsia="仿宋_GB2312" w:cs="Times New Roman"/>
          <w:sz w:val="32"/>
          <w:szCs w:val="32"/>
          <w:highlight w:val="none"/>
        </w:rPr>
        <w:t>0</w:t>
      </w:r>
      <w:r>
        <w:rPr>
          <w:rFonts w:hint="eastAsia" w:ascii="仿宋_GB2312" w:hAnsi="Times New Roman" w:eastAsia="仿宋_GB2312"/>
          <w:sz w:val="32"/>
          <w:szCs w:val="32"/>
          <w:highlight w:val="none"/>
        </w:rPr>
        <w:t>m）；其中救护车车位需搭建车棚。</w:t>
      </w:r>
    </w:p>
    <w:p w14:paraId="64ABA867">
      <w:pPr>
        <w:spacing w:line="540" w:lineRule="exact"/>
        <w:ind w:firstLine="848" w:firstLineChars="265"/>
        <w:rPr>
          <w:rFonts w:ascii="仿宋_GB2312" w:hAnsi="Times New Roman" w:eastAsia="仿宋_GB2312"/>
          <w:sz w:val="32"/>
          <w:szCs w:val="32"/>
          <w:highlight w:val="none"/>
        </w:rPr>
      </w:pPr>
      <w:r>
        <w:rPr>
          <w:rFonts w:hint="default" w:ascii="Times New Roman" w:hAnsi="Times New Roman" w:eastAsia="仿宋_GB2312" w:cs="Times New Roman"/>
          <w:sz w:val="32"/>
          <w:szCs w:val="32"/>
          <w:highlight w:val="none"/>
        </w:rPr>
        <w:t>5</w:t>
      </w:r>
      <w:r>
        <w:rPr>
          <w:rFonts w:hint="eastAsia" w:ascii="仿宋_GB2312" w:hAnsi="Times New Roman" w:eastAsia="仿宋_GB2312"/>
          <w:sz w:val="32"/>
          <w:szCs w:val="32"/>
          <w:highlight w:val="none"/>
        </w:rPr>
        <w:t>. 质量要求：符合国家现行施工验收规范合格标准。</w:t>
      </w:r>
    </w:p>
    <w:p w14:paraId="38C8CEFA">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6</w:t>
      </w:r>
      <w:r>
        <w:rPr>
          <w:rFonts w:hint="eastAsia" w:ascii="仿宋_GB2312" w:hAnsi="Times New Roman" w:eastAsia="仿宋_GB2312"/>
          <w:sz w:val="32"/>
          <w:szCs w:val="32"/>
        </w:rPr>
        <w:t>.本项目不接受联合体参选，本项目不得分包、转包。</w:t>
      </w:r>
    </w:p>
    <w:p w14:paraId="099A420F">
      <w:pPr>
        <w:spacing w:line="540" w:lineRule="exact"/>
        <w:ind w:firstLine="640"/>
        <w:rPr>
          <w:rFonts w:ascii="黑体" w:hAnsi="黑体" w:eastAsia="黑体" w:cs="方正黑体简体"/>
          <w:sz w:val="32"/>
          <w:szCs w:val="32"/>
        </w:rPr>
      </w:pPr>
      <w:r>
        <w:rPr>
          <w:rFonts w:hint="eastAsia" w:ascii="黑体" w:hAnsi="黑体" w:eastAsia="黑体" w:cs="方正黑体简体"/>
          <w:sz w:val="32"/>
          <w:szCs w:val="32"/>
        </w:rPr>
        <w:t>二、投标人资格条件</w:t>
      </w:r>
    </w:p>
    <w:p w14:paraId="7F97E45B">
      <w:pPr>
        <w:spacing w:line="540" w:lineRule="exact"/>
        <w:ind w:firstLine="848" w:firstLineChars="265"/>
        <w:rPr>
          <w:rFonts w:ascii="仿宋_GB2312" w:hAnsi="Times New Roman" w:eastAsia="仿宋_GB2312"/>
          <w:sz w:val="32"/>
          <w:szCs w:val="32"/>
        </w:rPr>
      </w:pPr>
      <w:r>
        <w:rPr>
          <w:rFonts w:hint="eastAsia" w:ascii="仿宋_GB2312" w:hAnsi="Times New Roman" w:eastAsia="仿宋_GB2312"/>
          <w:sz w:val="32"/>
          <w:szCs w:val="32"/>
        </w:rPr>
        <w:t>（一）投标人须符合《中华人民共和国政府采购法》第二十二条规定。</w:t>
      </w:r>
    </w:p>
    <w:p w14:paraId="67EC4BE2">
      <w:pPr>
        <w:spacing w:line="540" w:lineRule="exact"/>
        <w:ind w:firstLine="848" w:firstLineChars="265"/>
        <w:rPr>
          <w:rFonts w:ascii="仿宋_GB2312" w:hAnsi="Times New Roman" w:eastAsia="仿宋_GB2312"/>
          <w:sz w:val="32"/>
          <w:szCs w:val="32"/>
        </w:rPr>
      </w:pPr>
      <w:r>
        <w:rPr>
          <w:rFonts w:hint="eastAsia" w:ascii="仿宋_GB2312" w:hAnsi="Times New Roman" w:eastAsia="仿宋_GB2312"/>
          <w:sz w:val="32"/>
          <w:szCs w:val="32"/>
        </w:rPr>
        <w:t>（二）投标人资质要求</w:t>
      </w:r>
    </w:p>
    <w:p w14:paraId="64096B22">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w:t>
      </w:r>
      <w:r>
        <w:rPr>
          <w:rFonts w:hint="eastAsia" w:ascii="仿宋_GB2312" w:hAnsi="方正黑体简体" w:eastAsia="仿宋_GB2312" w:cs="方正黑体简体"/>
          <w:sz w:val="32"/>
          <w:szCs w:val="32"/>
        </w:rPr>
        <w:t>具备建筑工程施工总承包三级及以上或市政公用工程施工总承包三级及以上资质；</w:t>
      </w:r>
    </w:p>
    <w:p w14:paraId="07A15EA2">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2</w:t>
      </w:r>
      <w:r>
        <w:rPr>
          <w:rFonts w:hint="eastAsia" w:ascii="仿宋_GB2312" w:hAnsi="方正黑体简体" w:eastAsia="仿宋_GB2312" w:cs="方正黑体简体"/>
          <w:sz w:val="32"/>
          <w:szCs w:val="32"/>
        </w:rPr>
        <w:t>.具备有效的企业安全生产许可证；</w:t>
      </w:r>
    </w:p>
    <w:p w14:paraId="231F6129">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3</w:t>
      </w:r>
      <w:r>
        <w:rPr>
          <w:rFonts w:hint="eastAsia" w:ascii="仿宋_GB2312" w:hAnsi="方正黑体简体" w:eastAsia="仿宋_GB2312" w:cs="方正黑体简体"/>
          <w:sz w:val="32"/>
          <w:szCs w:val="32"/>
        </w:rPr>
        <w:t>.提供近</w:t>
      </w:r>
      <w:r>
        <w:rPr>
          <w:rFonts w:hint="default" w:ascii="Times New Roman" w:hAnsi="Times New Roman" w:eastAsia="仿宋_GB2312" w:cs="Times New Roman"/>
          <w:sz w:val="32"/>
          <w:szCs w:val="32"/>
        </w:rPr>
        <w:t>3</w:t>
      </w:r>
      <w:r>
        <w:rPr>
          <w:rFonts w:hint="eastAsia" w:ascii="仿宋_GB2312" w:hAnsi="方正黑体简体" w:eastAsia="仿宋_GB2312" w:cs="方正黑体简体"/>
          <w:sz w:val="32"/>
          <w:szCs w:val="32"/>
        </w:rPr>
        <w:t>年完成的类似室外硬化工程业绩（不少于</w:t>
      </w:r>
      <w:r>
        <w:rPr>
          <w:rFonts w:hint="default" w:ascii="Times New Roman" w:hAnsi="Times New Roman" w:eastAsia="仿宋_GB2312" w:cs="Times New Roman"/>
          <w:sz w:val="32"/>
          <w:szCs w:val="32"/>
        </w:rPr>
        <w:t>3</w:t>
      </w:r>
      <w:r>
        <w:rPr>
          <w:rFonts w:hint="eastAsia" w:ascii="仿宋_GB2312" w:hAnsi="方正黑体简体" w:eastAsia="仿宋_GB2312" w:cs="方正黑体简体"/>
          <w:sz w:val="32"/>
          <w:szCs w:val="32"/>
        </w:rPr>
        <w:t>项，提供合同及验收证明）；</w:t>
      </w:r>
    </w:p>
    <w:p w14:paraId="5A813AC2">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4</w:t>
      </w:r>
      <w:r>
        <w:rPr>
          <w:rFonts w:hint="eastAsia" w:ascii="仿宋_GB2312" w:hAnsi="方正黑体简体" w:eastAsia="仿宋_GB2312" w:cs="方正黑体简体"/>
          <w:sz w:val="32"/>
          <w:szCs w:val="32"/>
        </w:rPr>
        <w:t>.项目负责人须具备市政工程或建筑工程专业二级及以上注册建造师执业资格；</w:t>
      </w:r>
    </w:p>
    <w:p w14:paraId="03C60DD8">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5</w:t>
      </w:r>
      <w:r>
        <w:rPr>
          <w:rFonts w:hint="eastAsia" w:ascii="仿宋_GB2312" w:hAnsi="方正黑体简体" w:eastAsia="仿宋_GB2312" w:cs="方正黑体简体"/>
          <w:sz w:val="32"/>
          <w:szCs w:val="32"/>
        </w:rPr>
        <w:t>.具备医院场所施工经验（需提供相关证明）；</w:t>
      </w:r>
    </w:p>
    <w:p w14:paraId="191ACFEF">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6</w:t>
      </w:r>
      <w:r>
        <w:rPr>
          <w:rFonts w:hint="eastAsia" w:ascii="仿宋_GB2312" w:hAnsi="方正黑体简体" w:eastAsia="仿宋_GB2312" w:cs="方正黑体简体"/>
          <w:sz w:val="32"/>
          <w:szCs w:val="32"/>
        </w:rPr>
        <w:t>.</w:t>
      </w:r>
      <w:r>
        <w:rPr>
          <w:rFonts w:hint="eastAsia" w:ascii="仿宋_GB2312" w:hAnsi="Times New Roman" w:eastAsia="仿宋_GB2312"/>
          <w:sz w:val="32"/>
          <w:szCs w:val="32"/>
        </w:rPr>
        <w:t xml:space="preserve"> 近三年内实施项目中未有违法、违规、违约记录。</w:t>
      </w:r>
    </w:p>
    <w:p w14:paraId="7D79B66A">
      <w:pPr>
        <w:spacing w:line="540" w:lineRule="exact"/>
        <w:ind w:firstLine="848" w:firstLineChars="265"/>
        <w:rPr>
          <w:rFonts w:ascii="黑体" w:hAnsi="黑体" w:eastAsia="黑体" w:cs="方正黑体简体"/>
          <w:sz w:val="32"/>
          <w:szCs w:val="32"/>
        </w:rPr>
      </w:pPr>
      <w:r>
        <w:rPr>
          <w:rFonts w:hint="eastAsia" w:ascii="黑体" w:hAnsi="黑体" w:eastAsia="黑体" w:cs="方正黑体简体"/>
          <w:sz w:val="32"/>
          <w:szCs w:val="32"/>
        </w:rPr>
        <w:t>三、递交报名资料及时间地点</w:t>
      </w:r>
    </w:p>
    <w:p w14:paraId="1E9ED264">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（一）递交资料时间：</w:t>
      </w:r>
      <w:r>
        <w:rPr>
          <w:rFonts w:hint="default" w:ascii="Times New Roman" w:hAnsi="Times New Roman" w:eastAsia="仿宋_GB2312" w:cs="Times New Roman"/>
          <w:sz w:val="32"/>
          <w:szCs w:val="32"/>
        </w:rPr>
        <w:t>2025</w:t>
      </w:r>
      <w:r>
        <w:rPr>
          <w:rFonts w:hint="eastAsia" w:ascii="仿宋_GB2312" w:hAnsi="Times New Roman" w:eastAsia="仿宋_GB2312"/>
          <w:sz w:val="32"/>
          <w:szCs w:val="32"/>
        </w:rPr>
        <w:t>年</w:t>
      </w:r>
      <w:r>
        <w:rPr>
          <w:rFonts w:hint="default" w:ascii="Times New Roman" w:hAnsi="Times New Roman" w:eastAsia="仿宋_GB2312" w:cs="Times New Roman"/>
          <w:sz w:val="32"/>
          <w:szCs w:val="32"/>
        </w:rPr>
        <w:t>9</w:t>
      </w:r>
      <w:r>
        <w:rPr>
          <w:rFonts w:hint="eastAsia" w:ascii="仿宋_GB2312" w:hAnsi="Times New Roman" w:eastAsia="仿宋_GB2312"/>
          <w:sz w:val="32"/>
          <w:szCs w:val="32"/>
        </w:rPr>
        <w:t>月</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仿宋_GB2312" w:hAnsi="Times New Roman" w:eastAsia="仿宋_GB2312"/>
          <w:sz w:val="32"/>
          <w:szCs w:val="32"/>
        </w:rPr>
        <w:t>日-</w:t>
      </w:r>
      <w:r>
        <w:rPr>
          <w:rFonts w:hint="default" w:ascii="Times New Roman" w:hAnsi="Times New Roman" w:eastAsia="仿宋_GB2312" w:cs="Times New Roman"/>
          <w:sz w:val="32"/>
          <w:szCs w:val="32"/>
        </w:rPr>
        <w:t>2025</w:t>
      </w:r>
      <w:r>
        <w:rPr>
          <w:rFonts w:hint="eastAsia" w:ascii="仿宋_GB2312" w:hAnsi="Times New Roman" w:eastAsia="仿宋_GB2312"/>
          <w:sz w:val="32"/>
          <w:szCs w:val="32"/>
        </w:rPr>
        <w:t>年</w:t>
      </w:r>
      <w:r>
        <w:rPr>
          <w:rFonts w:hint="default" w:ascii="Times New Roman" w:hAnsi="Times New Roman" w:eastAsia="仿宋_GB2312" w:cs="Times New Roman"/>
          <w:sz w:val="32"/>
          <w:szCs w:val="32"/>
        </w:rPr>
        <w:t>9</w:t>
      </w:r>
      <w:r>
        <w:rPr>
          <w:rFonts w:hint="eastAsia" w:ascii="仿宋_GB2312" w:hAnsi="Times New Roman" w:eastAsia="仿宋_GB2312"/>
          <w:sz w:val="32"/>
          <w:szCs w:val="32"/>
        </w:rPr>
        <w:t>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eastAsia" w:ascii="仿宋_GB2312" w:hAnsi="Times New Roman" w:eastAsia="仿宋_GB2312"/>
          <w:sz w:val="32"/>
          <w:szCs w:val="32"/>
        </w:rPr>
        <w:t>日（共</w:t>
      </w: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 xml:space="preserve">天，周末不休），逾期不予受理。 </w:t>
      </w:r>
    </w:p>
    <w:p w14:paraId="63EB8D69">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（二）递交资料地址：班戈县人民医院。</w:t>
      </w:r>
    </w:p>
    <w:p w14:paraId="5A89C211">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（三）需提交的登记资料</w:t>
      </w:r>
    </w:p>
    <w:p w14:paraId="30488ED3">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.法定代表人证书、法人授权委托书和被委托人身份证明；</w:t>
      </w:r>
    </w:p>
    <w:p w14:paraId="5126559A">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.营业执照、组织机构代码证、税务登记证副本或“三证合一”的营业执照；</w:t>
      </w:r>
    </w:p>
    <w:p w14:paraId="4C7E1A84">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3</w:t>
      </w:r>
      <w:r>
        <w:rPr>
          <w:rFonts w:hint="eastAsia" w:ascii="仿宋_GB2312" w:hAnsi="Times New Roman" w:eastAsia="仿宋_GB2312"/>
          <w:sz w:val="32"/>
          <w:szCs w:val="32"/>
        </w:rPr>
        <w:t>.</w:t>
      </w:r>
      <w:r>
        <w:rPr>
          <w:rFonts w:hint="eastAsia" w:ascii="仿宋_GB2312" w:hAnsi="方正黑体简体" w:eastAsia="仿宋_GB2312" w:cs="方正黑体简体"/>
          <w:sz w:val="32"/>
          <w:szCs w:val="32"/>
        </w:rPr>
        <w:t>建筑工程施工总承包资质证书或市政公用工程施工总承包资质证书，企业安全生产许可证；</w:t>
      </w:r>
    </w:p>
    <w:p w14:paraId="585683A2">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4</w:t>
      </w:r>
      <w:r>
        <w:rPr>
          <w:rFonts w:hint="eastAsia" w:ascii="仿宋_GB2312" w:hAnsi="Times New Roman" w:eastAsia="仿宋_GB2312"/>
          <w:sz w:val="32"/>
          <w:szCs w:val="32"/>
        </w:rPr>
        <w:t>.项目负责人建造师注册证，安全生产考核合格证，在本单位近六个月的社保证明以及无在建项目承诺函；</w:t>
      </w:r>
    </w:p>
    <w:p w14:paraId="12FC3608">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.近</w:t>
      </w:r>
      <w:r>
        <w:rPr>
          <w:rFonts w:hint="default" w:ascii="Times New Roman" w:hAnsi="Times New Roman" w:eastAsia="仿宋_GB2312" w:cs="Times New Roman"/>
          <w:sz w:val="32"/>
          <w:szCs w:val="32"/>
        </w:rPr>
        <w:t>3</w:t>
      </w:r>
      <w:r>
        <w:rPr>
          <w:rFonts w:hint="eastAsia" w:ascii="仿宋_GB2312" w:hAnsi="Times New Roman" w:eastAsia="仿宋_GB2312"/>
          <w:sz w:val="32"/>
          <w:szCs w:val="32"/>
        </w:rPr>
        <w:t>年类似项目业绩合同及竣工验收报告复印件；</w:t>
      </w:r>
    </w:p>
    <w:p w14:paraId="7A4D070C">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6</w:t>
      </w:r>
      <w:r>
        <w:rPr>
          <w:rFonts w:hint="eastAsia" w:ascii="仿宋_GB2312" w:hAnsi="Times New Roman" w:eastAsia="仿宋_GB2312"/>
          <w:sz w:val="32"/>
          <w:szCs w:val="32"/>
        </w:rPr>
        <w:t>.近三年内实施项目中未有违法、违规、违约记录声明函。</w:t>
      </w:r>
    </w:p>
    <w:p w14:paraId="38639747">
      <w:pPr>
        <w:spacing w:line="54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注：所有资料均须提交原件（原件查验后退回）和一套复印件（复印件须每页加盖投标人单位公章）。</w:t>
      </w:r>
    </w:p>
    <w:p w14:paraId="42D1C7C8">
      <w:pPr>
        <w:spacing w:line="560" w:lineRule="exact"/>
        <w:ind w:firstLine="640"/>
        <w:rPr>
          <w:rFonts w:ascii="黑体" w:hAnsi="黑体" w:eastAsia="黑体" w:cs="方正黑体简体"/>
          <w:sz w:val="32"/>
          <w:szCs w:val="32"/>
        </w:rPr>
      </w:pPr>
      <w:r>
        <w:rPr>
          <w:rFonts w:hint="eastAsia" w:ascii="黑体" w:hAnsi="黑体" w:eastAsia="黑体" w:cs="方正黑体简体"/>
          <w:sz w:val="32"/>
          <w:szCs w:val="32"/>
        </w:rPr>
        <w:t>四、监督单位和监督电话</w:t>
      </w:r>
    </w:p>
    <w:p w14:paraId="35CB3958">
      <w:pPr>
        <w:spacing w:line="560" w:lineRule="exact"/>
        <w:ind w:firstLine="640"/>
        <w:rPr>
          <w:rFonts w:ascii="仿宋_GB2312" w:hAnsi="方正仿宋简体"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w:t>
      </w:r>
      <w:r>
        <w:rPr>
          <w:rFonts w:hint="eastAsia" w:ascii="仿宋_GB2312" w:hAnsi="方正仿宋简体" w:eastAsia="仿宋_GB2312"/>
          <w:sz w:val="32"/>
          <w:szCs w:val="32"/>
        </w:rPr>
        <w:t>班戈县纪委：</w:t>
      </w:r>
      <w:r>
        <w:rPr>
          <w:rFonts w:hint="default" w:ascii="Times New Roman" w:hAnsi="Times New Roman" w:eastAsia="仿宋_GB2312" w:cs="Times New Roman"/>
          <w:sz w:val="32"/>
          <w:szCs w:val="32"/>
        </w:rPr>
        <w:t>0896</w:t>
      </w:r>
      <w:r>
        <w:rPr>
          <w:rFonts w:hint="eastAsia" w:ascii="仿宋_GB2312" w:hAnsi="方正仿宋简体" w:eastAsia="仿宋_GB2312"/>
          <w:sz w:val="32"/>
          <w:szCs w:val="32"/>
        </w:rPr>
        <w:t>-</w:t>
      </w:r>
      <w:r>
        <w:rPr>
          <w:rFonts w:hint="default" w:ascii="Times New Roman" w:hAnsi="Times New Roman" w:eastAsia="仿宋_GB2312" w:cs="Times New Roman"/>
          <w:sz w:val="32"/>
          <w:szCs w:val="32"/>
        </w:rPr>
        <w:t>3672977</w:t>
      </w:r>
    </w:p>
    <w:p w14:paraId="6A58B08A">
      <w:pPr>
        <w:spacing w:line="560" w:lineRule="exact"/>
        <w:ind w:firstLine="640"/>
        <w:rPr>
          <w:rFonts w:ascii="仿宋_GB2312" w:hAnsi="方正仿宋简体"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w:t>
      </w:r>
      <w:r>
        <w:rPr>
          <w:rFonts w:hint="eastAsia" w:ascii="仿宋_GB2312" w:hAnsi="方正仿宋简体" w:eastAsia="仿宋_GB2312"/>
          <w:sz w:val="32"/>
          <w:szCs w:val="32"/>
        </w:rPr>
        <w:t>班戈县卫生健康委员会：</w:t>
      </w:r>
      <w:r>
        <w:rPr>
          <w:rFonts w:hint="default" w:ascii="Times New Roman" w:hAnsi="Times New Roman" w:eastAsia="仿宋_GB2312" w:cs="Times New Roman"/>
          <w:sz w:val="32"/>
          <w:szCs w:val="32"/>
        </w:rPr>
        <w:t>0896</w:t>
      </w:r>
      <w:r>
        <w:rPr>
          <w:rFonts w:hint="eastAsia" w:ascii="仿宋_GB2312" w:hAnsi="方正仿宋简体" w:eastAsia="仿宋_GB2312"/>
          <w:sz w:val="32"/>
          <w:szCs w:val="32"/>
        </w:rPr>
        <w:t>-</w:t>
      </w:r>
      <w:r>
        <w:rPr>
          <w:rFonts w:hint="default" w:ascii="Times New Roman" w:hAnsi="Times New Roman" w:eastAsia="仿宋_GB2312" w:cs="Times New Roman"/>
          <w:sz w:val="32"/>
          <w:szCs w:val="32"/>
        </w:rPr>
        <w:t>3672141</w:t>
      </w:r>
    </w:p>
    <w:p w14:paraId="151B6F71">
      <w:pPr>
        <w:spacing w:line="560" w:lineRule="exact"/>
        <w:ind w:firstLine="640" w:firstLineChars="200"/>
        <w:rPr>
          <w:rFonts w:ascii="仿宋_GB2312" w:hAnsi="方正仿宋简体" w:eastAsia="仿宋_GB2312"/>
          <w:sz w:val="32"/>
          <w:szCs w:val="32"/>
        </w:rPr>
      </w:pPr>
      <w:r>
        <w:rPr>
          <w:rFonts w:hint="eastAsia" w:ascii="仿宋_GB2312" w:hAnsi="方正仿宋简体" w:eastAsia="仿宋_GB2312"/>
          <w:sz w:val="32"/>
          <w:szCs w:val="32"/>
        </w:rPr>
        <w:t>项目联系人：葸主任</w:t>
      </w:r>
      <w:r>
        <w:rPr>
          <w:rFonts w:hint="default" w:ascii="Times New Roman" w:hAnsi="Times New Roman" w:eastAsia="仿宋_GB2312" w:cs="Times New Roman"/>
          <w:sz w:val="32"/>
          <w:szCs w:val="32"/>
        </w:rPr>
        <w:t>18089962066</w:t>
      </w:r>
    </w:p>
    <w:p w14:paraId="2C422E0C">
      <w:pPr>
        <w:spacing w:line="560" w:lineRule="exact"/>
        <w:rPr>
          <w:rFonts w:ascii="方正仿宋简体" w:hAnsi="方正仿宋简体" w:eastAsia="方正仿宋简体" w:cs="方正仿宋简体"/>
          <w:sz w:val="32"/>
          <w:szCs w:val="32"/>
        </w:rPr>
      </w:pPr>
    </w:p>
    <w:p w14:paraId="638EB952">
      <w:pPr>
        <w:spacing w:line="560" w:lineRule="exact"/>
        <w:rPr>
          <w:rFonts w:ascii="方正仿宋简体" w:hAnsi="方正仿宋简体" w:eastAsia="方正仿宋简体" w:cs="方正仿宋简体"/>
          <w:sz w:val="32"/>
          <w:szCs w:val="32"/>
        </w:rPr>
      </w:pPr>
    </w:p>
    <w:p w14:paraId="0BA8EEC6">
      <w:pPr>
        <w:spacing w:line="560" w:lineRule="exact"/>
        <w:ind w:firstLine="5440" w:firstLineChars="1700"/>
        <w:rPr>
          <w:rFonts w:ascii="仿宋_GB2312" w:hAnsi="Times New Roman" w:eastAsia="仿宋_GB2312"/>
          <w:sz w:val="32"/>
          <w:szCs w:val="32"/>
        </w:rPr>
      </w:pPr>
      <w:r>
        <w:rPr>
          <w:rFonts w:hint="eastAsia" w:ascii="仿宋_GB2312" w:hAnsi="Times New Roman" w:eastAsia="仿宋_GB2312"/>
          <w:sz w:val="32"/>
          <w:szCs w:val="32"/>
        </w:rPr>
        <w:t xml:space="preserve">班戈县人民医院  </w:t>
      </w:r>
    </w:p>
    <w:p w14:paraId="342EA2FF">
      <w:pPr>
        <w:spacing w:line="560" w:lineRule="exact"/>
        <w:ind w:firstLine="5440" w:firstLineChars="1700"/>
        <w:rPr>
          <w:rFonts w:ascii="仿宋_GB2312" w:hAnsi="Times New Roman" w:eastAsia="仿宋_GB2312"/>
          <w:sz w:val="32"/>
          <w:szCs w:val="32"/>
        </w:rPr>
      </w:pPr>
      <w:bookmarkStart w:id="0" w:name="_GoBack"/>
      <w:bookmarkEnd w:id="0"/>
      <w:r>
        <w:rPr>
          <w:rFonts w:hint="default" w:ascii="Times New Roman" w:hAnsi="Times New Roman" w:eastAsia="仿宋_GB2312" w:cs="Times New Roman"/>
          <w:sz w:val="32"/>
          <w:szCs w:val="32"/>
        </w:rPr>
        <w:t>2025</w:t>
      </w:r>
      <w:r>
        <w:rPr>
          <w:rFonts w:hint="eastAsia" w:ascii="仿宋_GB2312" w:hAnsi="Times New Roman" w:eastAsia="仿宋_GB2312"/>
          <w:sz w:val="32"/>
          <w:szCs w:val="32"/>
        </w:rPr>
        <w:t>年</w:t>
      </w:r>
      <w:r>
        <w:rPr>
          <w:rFonts w:hint="default" w:ascii="Times New Roman" w:hAnsi="Times New Roman" w:eastAsia="仿宋_GB2312" w:cs="Times New Roman"/>
          <w:sz w:val="32"/>
          <w:szCs w:val="32"/>
        </w:rPr>
        <w:t>9</w:t>
      </w:r>
      <w:r>
        <w:rPr>
          <w:rFonts w:hint="eastAsia" w:ascii="仿宋_GB2312" w:hAnsi="Times New Roman" w:eastAsia="仿宋_GB2312"/>
          <w:sz w:val="32"/>
          <w:szCs w:val="32"/>
        </w:rPr>
        <w:t>月</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仿宋_GB2312" w:hAnsi="Times New Roman" w:eastAsia="仿宋_GB2312"/>
          <w:sz w:val="32"/>
          <w:szCs w:val="32"/>
        </w:rPr>
        <w:t xml:space="preserve">日  </w:t>
      </w:r>
    </w:p>
    <w:p w14:paraId="5B0B7C35">
      <w:pPr>
        <w:ind w:left="0" w:leftChars="0" w:firstLine="0" w:firstLineChars="0"/>
        <w:rPr>
          <w:rFonts w:hint="default" w:ascii="方正仿宋简体" w:hAnsi="方正仿宋简体" w:eastAsia="方正仿宋简体" w:cs="方正仿宋简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WQxNGYzOTNhMDdhM2U1ZGU3MDAzZTdiZGNmNTUifQ=="/>
  </w:docVars>
  <w:rsids>
    <w:rsidRoot w:val="00000000"/>
    <w:rsid w:val="05FE4192"/>
    <w:rsid w:val="066E1317"/>
    <w:rsid w:val="0DD34E76"/>
    <w:rsid w:val="117D2D56"/>
    <w:rsid w:val="125A0529"/>
    <w:rsid w:val="164E6A70"/>
    <w:rsid w:val="1AB237FB"/>
    <w:rsid w:val="226A2E83"/>
    <w:rsid w:val="290B1767"/>
    <w:rsid w:val="2BBD61DC"/>
    <w:rsid w:val="318D0BD9"/>
    <w:rsid w:val="3BEB0739"/>
    <w:rsid w:val="3E630A5B"/>
    <w:rsid w:val="3FA27361"/>
    <w:rsid w:val="41C97EC8"/>
    <w:rsid w:val="500F0A42"/>
    <w:rsid w:val="5147471C"/>
    <w:rsid w:val="53714E51"/>
    <w:rsid w:val="54E3249D"/>
    <w:rsid w:val="550A12A6"/>
    <w:rsid w:val="56BF502A"/>
    <w:rsid w:val="58574F1D"/>
    <w:rsid w:val="5CC760E2"/>
    <w:rsid w:val="5F7142C3"/>
    <w:rsid w:val="61302BA4"/>
    <w:rsid w:val="619914B1"/>
    <w:rsid w:val="67D04841"/>
    <w:rsid w:val="69576E6B"/>
    <w:rsid w:val="6C223454"/>
    <w:rsid w:val="6D047526"/>
    <w:rsid w:val="712F62D4"/>
    <w:rsid w:val="74A93D23"/>
    <w:rsid w:val="7A9C3E4D"/>
    <w:rsid w:val="7C58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left"/>
    </w:pPr>
    <w:rPr>
      <w:rFonts w:eastAsia="微软雅黑" w:cs="方正仿宋简体" w:asciiTheme="minorAscii" w:hAnsiTheme="minorAscii"/>
      <w:bCs/>
      <w:snapToGrid w:val="0"/>
      <w:kern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Web)"/>
    <w:basedOn w:val="1"/>
    <w:qFormat/>
    <w:uiPriority w:val="0"/>
    <w:pP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774</Words>
  <Characters>848</Characters>
  <Lines>0</Lines>
  <Paragraphs>0</Paragraphs>
  <TotalTime>0</TotalTime>
  <ScaleCrop>false</ScaleCrop>
  <LinksUpToDate>false</LinksUpToDate>
  <CharactersWithSpaces>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2022-05-19T04:03:00Z</dcterms:created>
  <dc:creator>bgx</dc:creator>
  <cp:lastModifiedBy>吱吱</cp:lastModifiedBy>
  <cp:lastPrinted>2025-09-17T04:11:49Z</cp:lastPrinted>
  <dcterms:modified xsi:type="dcterms:W3CDTF">2025-09-17T04:14:31Z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30F282ECB4284C99B17E86B0EEA06ABC_13</vt:lpwstr>
  </property>
  <property fmtid="{D5CDD505-2E9C-101B-9397-08002B2CF9AE}" pid="4" name="KSOTemplateDocerSaveRecord">
    <vt:lpwstr>eyJoZGlkIjoiMDZlOTRkYTExOGNmOGJmYmUwZjc1ZGFkOTQxYWVmNjUiLCJ1c2VySWQiOiI2NTUxNjQ3MjkifQ==</vt:lpwstr>
  </property>
</Properties>
</file>