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3D" w:rsidRDefault="00FF1E3D" w:rsidP="00FF1E3D">
      <w:pPr>
        <w:spacing w:line="640" w:lineRule="exact"/>
        <w:rPr>
          <w:sz w:val="44"/>
          <w:szCs w:val="44"/>
        </w:rPr>
      </w:pPr>
    </w:p>
    <w:p w:rsidR="00FF1E3D" w:rsidRDefault="00FF1E3D" w:rsidP="00FF1E3D">
      <w:pPr>
        <w:spacing w:line="640" w:lineRule="exact"/>
        <w:jc w:val="center"/>
        <w:rPr>
          <w:rFonts w:ascii="黑体" w:eastAsia="黑体"/>
          <w:b/>
          <w:sz w:val="52"/>
          <w:szCs w:val="52"/>
          <w:lang w:eastAsia="zh-CN"/>
        </w:rPr>
      </w:pPr>
      <w:r>
        <w:rPr>
          <w:rFonts w:ascii="黑体" w:eastAsia="黑体" w:hint="eastAsia"/>
          <w:b/>
          <w:sz w:val="52"/>
          <w:szCs w:val="52"/>
          <w:lang w:eastAsia="zh-CN"/>
        </w:rPr>
        <w:t>西藏那曲市人力资源和社会保</w:t>
      </w:r>
    </w:p>
    <w:p w:rsidR="00FF1E3D" w:rsidRDefault="00FF1E3D" w:rsidP="00FF1E3D">
      <w:pPr>
        <w:spacing w:line="640" w:lineRule="exact"/>
        <w:jc w:val="center"/>
        <w:rPr>
          <w:rFonts w:ascii="黑体" w:eastAsia="黑体"/>
          <w:b/>
          <w:sz w:val="52"/>
          <w:szCs w:val="52"/>
          <w:lang w:eastAsia="zh-CN"/>
        </w:rPr>
      </w:pPr>
      <w:proofErr w:type="gramStart"/>
      <w:r>
        <w:rPr>
          <w:rFonts w:ascii="黑体" w:eastAsia="黑体" w:hint="eastAsia"/>
          <w:b/>
          <w:sz w:val="52"/>
          <w:szCs w:val="52"/>
          <w:lang w:eastAsia="zh-CN"/>
        </w:rPr>
        <w:t>障局</w:t>
      </w:r>
      <w:proofErr w:type="gramEnd"/>
      <w:r>
        <w:rPr>
          <w:rFonts w:ascii="黑体" w:eastAsia="黑体" w:hint="eastAsia"/>
          <w:b/>
          <w:sz w:val="52"/>
          <w:szCs w:val="52"/>
          <w:lang w:eastAsia="zh-CN"/>
        </w:rPr>
        <w:t>(社保老干局)  2017年</w:t>
      </w:r>
    </w:p>
    <w:p w:rsidR="00FF1E3D" w:rsidRDefault="00FF1E3D" w:rsidP="00FF1E3D">
      <w:pPr>
        <w:spacing w:line="640" w:lineRule="exact"/>
        <w:jc w:val="center"/>
        <w:rPr>
          <w:rFonts w:ascii="黑体" w:eastAsia="黑体"/>
          <w:b/>
          <w:sz w:val="52"/>
          <w:szCs w:val="52"/>
          <w:lang w:eastAsia="zh-CN"/>
        </w:rPr>
      </w:pPr>
      <w:proofErr w:type="gramStart"/>
      <w:r>
        <w:rPr>
          <w:rFonts w:ascii="黑体" w:eastAsia="黑体" w:hint="eastAsia"/>
          <w:b/>
          <w:sz w:val="52"/>
          <w:szCs w:val="52"/>
          <w:lang w:eastAsia="zh-CN"/>
        </w:rPr>
        <w:t>度部门</w:t>
      </w:r>
      <w:proofErr w:type="gramEnd"/>
      <w:r>
        <w:rPr>
          <w:rFonts w:ascii="黑体" w:eastAsia="黑体" w:hint="eastAsia"/>
          <w:b/>
          <w:sz w:val="52"/>
          <w:szCs w:val="52"/>
          <w:lang w:eastAsia="zh-CN"/>
        </w:rPr>
        <w:t>决算</w:t>
      </w:r>
    </w:p>
    <w:p w:rsidR="00FF1E3D" w:rsidRDefault="00FF1E3D" w:rsidP="00FF1E3D">
      <w:pPr>
        <w:jc w:val="center"/>
        <w:rPr>
          <w:sz w:val="44"/>
          <w:szCs w:val="44"/>
          <w:lang w:eastAsia="zh-CN"/>
        </w:rPr>
      </w:pPr>
    </w:p>
    <w:p w:rsidR="00FF1E3D" w:rsidRDefault="00FF1E3D" w:rsidP="00FF1E3D">
      <w:pPr>
        <w:jc w:val="center"/>
        <w:rPr>
          <w:sz w:val="44"/>
          <w:szCs w:val="44"/>
          <w:lang w:eastAsia="zh-CN"/>
        </w:rPr>
      </w:pPr>
    </w:p>
    <w:p w:rsidR="00FF1E3D" w:rsidRDefault="00FF1E3D" w:rsidP="00FF1E3D">
      <w:pPr>
        <w:jc w:val="cente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rPr>
          <w:sz w:val="44"/>
          <w:szCs w:val="44"/>
          <w:lang w:eastAsia="zh-CN"/>
        </w:rPr>
      </w:pPr>
    </w:p>
    <w:p w:rsidR="00FF1E3D" w:rsidRDefault="00FF1E3D" w:rsidP="00FF1E3D">
      <w:pPr>
        <w:jc w:val="center"/>
        <w:rPr>
          <w:rFonts w:ascii="宋体" w:hAnsi="宋体"/>
          <w:sz w:val="32"/>
          <w:szCs w:val="32"/>
          <w:u w:val="single"/>
          <w:lang w:eastAsia="zh-CN"/>
        </w:rPr>
      </w:pPr>
      <w:r>
        <w:rPr>
          <w:rFonts w:ascii="宋体" w:hAnsi="宋体" w:hint="eastAsia"/>
          <w:sz w:val="32"/>
          <w:szCs w:val="32"/>
          <w:u w:val="single"/>
          <w:lang w:eastAsia="zh-CN"/>
        </w:rPr>
        <w:t xml:space="preserve"> </w:t>
      </w:r>
      <w:r>
        <w:rPr>
          <w:rFonts w:ascii="宋体" w:hAnsi="宋体"/>
          <w:sz w:val="32"/>
          <w:szCs w:val="32"/>
          <w:u w:val="single"/>
          <w:lang w:eastAsia="zh-CN"/>
        </w:rPr>
        <w:t xml:space="preserve"> </w:t>
      </w:r>
      <w:r>
        <w:rPr>
          <w:rFonts w:ascii="宋体" w:hAnsi="宋体" w:hint="eastAsia"/>
          <w:sz w:val="32"/>
          <w:szCs w:val="32"/>
          <w:u w:val="single"/>
          <w:lang w:eastAsia="zh-CN"/>
        </w:rPr>
        <w:t>201</w:t>
      </w:r>
      <w:r>
        <w:rPr>
          <w:rFonts w:ascii="宋体" w:eastAsiaTheme="minorEastAsia" w:hAnsi="宋体" w:hint="eastAsia"/>
          <w:sz w:val="32"/>
          <w:szCs w:val="32"/>
          <w:u w:val="single"/>
          <w:lang w:eastAsia="zh-CN"/>
        </w:rPr>
        <w:t>8</w:t>
      </w:r>
      <w:r>
        <w:rPr>
          <w:rFonts w:ascii="宋体" w:hAnsi="宋体" w:hint="eastAsia"/>
          <w:sz w:val="32"/>
          <w:szCs w:val="32"/>
          <w:lang w:eastAsia="zh-CN"/>
        </w:rPr>
        <w:t>年</w:t>
      </w:r>
      <w:r>
        <w:rPr>
          <w:rFonts w:ascii="宋体" w:hAnsi="宋体"/>
          <w:sz w:val="32"/>
          <w:szCs w:val="32"/>
          <w:u w:val="single"/>
          <w:lang w:eastAsia="zh-CN"/>
        </w:rPr>
        <w:t xml:space="preserve">  </w:t>
      </w:r>
      <w:r>
        <w:rPr>
          <w:rFonts w:ascii="宋体" w:hAnsi="宋体" w:hint="eastAsia"/>
          <w:sz w:val="32"/>
          <w:szCs w:val="32"/>
          <w:u w:val="single"/>
          <w:lang w:eastAsia="zh-CN"/>
        </w:rPr>
        <w:t xml:space="preserve"> </w:t>
      </w:r>
      <w:r>
        <w:rPr>
          <w:rFonts w:ascii="宋体" w:eastAsiaTheme="minorEastAsia" w:hAnsi="宋体" w:hint="eastAsia"/>
          <w:sz w:val="32"/>
          <w:szCs w:val="32"/>
          <w:u w:val="single"/>
          <w:lang w:eastAsia="zh-CN"/>
        </w:rPr>
        <w:t>5</w:t>
      </w:r>
      <w:r>
        <w:rPr>
          <w:rFonts w:ascii="宋体" w:hAnsi="宋体" w:hint="eastAsia"/>
          <w:sz w:val="32"/>
          <w:szCs w:val="32"/>
          <w:u w:val="single"/>
          <w:lang w:eastAsia="zh-CN"/>
        </w:rPr>
        <w:t xml:space="preserve"> </w:t>
      </w:r>
      <w:r>
        <w:rPr>
          <w:rFonts w:ascii="宋体" w:hAnsi="宋体" w:hint="eastAsia"/>
          <w:sz w:val="32"/>
          <w:szCs w:val="32"/>
          <w:lang w:eastAsia="zh-CN"/>
        </w:rPr>
        <w:t>月</w:t>
      </w:r>
      <w:r>
        <w:rPr>
          <w:rFonts w:ascii="宋体" w:hAnsi="宋体" w:hint="eastAsia"/>
          <w:sz w:val="32"/>
          <w:szCs w:val="32"/>
          <w:u w:val="single"/>
          <w:lang w:eastAsia="zh-CN"/>
        </w:rPr>
        <w:t xml:space="preserve">   </w:t>
      </w:r>
      <w:r>
        <w:rPr>
          <w:rFonts w:ascii="宋体" w:eastAsiaTheme="minorEastAsia" w:hAnsi="宋体" w:hint="eastAsia"/>
          <w:sz w:val="32"/>
          <w:szCs w:val="32"/>
          <w:u w:val="single"/>
          <w:lang w:eastAsia="zh-CN"/>
        </w:rPr>
        <w:t>29</w:t>
      </w:r>
      <w:r w:rsidRPr="00E27A6D">
        <w:rPr>
          <w:rFonts w:ascii="宋体" w:hAnsi="宋体" w:hint="eastAsia"/>
          <w:sz w:val="32"/>
          <w:szCs w:val="32"/>
          <w:lang w:eastAsia="zh-CN"/>
        </w:rPr>
        <w:t>日</w:t>
      </w: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ind w:left="3672"/>
        <w:textAlignment w:val="baseline"/>
        <w:rPr>
          <w:rFonts w:ascii="SimSun" w:eastAsiaTheme="minorEastAsia" w:hAnsi="SimSun" w:hint="eastAsia"/>
          <w:color w:val="000000"/>
          <w:spacing w:val="55"/>
          <w:w w:val="95"/>
          <w:sz w:val="44"/>
          <w:szCs w:val="44"/>
          <w:lang w:eastAsia="zh-CN"/>
        </w:rPr>
      </w:pPr>
    </w:p>
    <w:p w:rsidR="00FF1E3D" w:rsidRDefault="00FF1E3D" w:rsidP="00FF1E3D">
      <w:pPr>
        <w:spacing w:line="507" w:lineRule="exact"/>
        <w:textAlignment w:val="baseline"/>
        <w:rPr>
          <w:rFonts w:ascii="SimSun" w:eastAsiaTheme="minorEastAsia" w:hAnsi="SimSun" w:hint="eastAsia"/>
          <w:color w:val="000000"/>
          <w:spacing w:val="55"/>
          <w:w w:val="95"/>
          <w:sz w:val="44"/>
          <w:szCs w:val="44"/>
          <w:lang w:eastAsia="zh-CN"/>
        </w:rPr>
      </w:pPr>
    </w:p>
    <w:p w:rsidR="00FF1E3D" w:rsidRPr="00B244EE" w:rsidRDefault="0002632E" w:rsidP="00FF1E3D">
      <w:pPr>
        <w:spacing w:line="507" w:lineRule="exact"/>
        <w:ind w:left="3672"/>
        <w:textAlignment w:val="baseline"/>
        <w:rPr>
          <w:rFonts w:ascii="SimSun" w:eastAsia="SimSun" w:hAnsi="SimSun"/>
          <w:color w:val="000000"/>
          <w:spacing w:val="55"/>
          <w:w w:val="95"/>
          <w:sz w:val="44"/>
          <w:szCs w:val="44"/>
          <w:lang w:eastAsia="zh-CN"/>
        </w:rPr>
      </w:pPr>
      <w:r w:rsidRPr="0002632E">
        <w:rPr>
          <w:sz w:val="44"/>
          <w:szCs w:val="44"/>
        </w:rPr>
        <w:pict>
          <v:shapetype id="_x0000_t202" coordsize="21600,21600" o:spt="202" path="m,l,21600r21600,l21600,xe">
            <v:stroke joinstyle="miter"/>
            <v:path gradientshapeok="t" o:connecttype="rect"/>
          </v:shapetype>
          <v:shape id="_x0000_s2050" type="#_x0000_t202" style="position:absolute;left:0;text-align:left;margin-left:299.6pt;margin-top:779.35pt;width:14.95pt;height:13.25pt;z-index:-251656192;mso-wrap-distance-left:0;mso-wrap-distance-right:0;mso-position-horizontal-relative:page;mso-position-vertical-relative:page" filled="f" stroked="f" strokecolor="#070000">
            <v:textbox inset="0,0,0,0">
              <w:txbxContent>
                <w:p w:rsidR="00BB2588" w:rsidRDefault="00BB2588" w:rsidP="00FF1E3D">
                  <w:pPr>
                    <w:spacing w:before="36" w:line="217" w:lineRule="exact"/>
                    <w:jc w:val="left"/>
                    <w:textAlignment w:val="baseline"/>
                    <w:rPr>
                      <w:rFonts w:eastAsia="Times New Roman"/>
                      <w:color w:val="000000"/>
                      <w:sz w:val="23"/>
                    </w:rPr>
                  </w:pPr>
                  <w:r>
                    <w:rPr>
                      <w:rFonts w:eastAsia="Times New Roman"/>
                      <w:color w:val="000000"/>
                      <w:sz w:val="23"/>
                    </w:rPr>
                    <w:t>2</w:t>
                  </w:r>
                </w:p>
              </w:txbxContent>
            </v:textbox>
            <w10:wrap type="square" anchorx="page" anchory="page"/>
          </v:shape>
        </w:pict>
      </w:r>
      <w:r w:rsidR="00FF1E3D" w:rsidRPr="00B244EE">
        <w:rPr>
          <w:rFonts w:ascii="SimSun" w:eastAsia="SimSun" w:hAnsi="SimSun"/>
          <w:color w:val="000000"/>
          <w:spacing w:val="55"/>
          <w:w w:val="95"/>
          <w:sz w:val="44"/>
          <w:szCs w:val="44"/>
          <w:lang w:eastAsia="zh-CN"/>
        </w:rPr>
        <w:t>目 录</w:t>
      </w:r>
    </w:p>
    <w:p w:rsidR="00FF1E3D" w:rsidRDefault="00FF1E3D" w:rsidP="00FF1E3D">
      <w:pPr>
        <w:spacing w:before="430" w:line="293" w:lineRule="exact"/>
        <w:ind w:left="144"/>
        <w:textAlignment w:val="baseline"/>
        <w:rPr>
          <w:rFonts w:ascii="SimSun" w:eastAsia="SimSun" w:hAnsi="SimSun"/>
          <w:color w:val="000000"/>
          <w:spacing w:val="6"/>
          <w:sz w:val="23"/>
          <w:lang w:eastAsia="zh-CN"/>
        </w:rPr>
      </w:pPr>
      <w:r>
        <w:rPr>
          <w:rFonts w:ascii="SimSun" w:eastAsia="SimSun" w:hAnsi="SimSun"/>
          <w:color w:val="000000"/>
          <w:spacing w:val="6"/>
          <w:sz w:val="23"/>
          <w:lang w:eastAsia="zh-CN"/>
        </w:rPr>
        <w:t>二、那曲市人力资源和社会保障局（社保老干局）概况</w:t>
      </w:r>
    </w:p>
    <w:p w:rsidR="00FF1E3D" w:rsidRDefault="00FF1E3D" w:rsidP="00FF1E3D">
      <w:pPr>
        <w:numPr>
          <w:ilvl w:val="0"/>
          <w:numId w:val="1"/>
        </w:numPr>
        <w:tabs>
          <w:tab w:val="clear" w:pos="288"/>
          <w:tab w:val="left" w:pos="432"/>
        </w:tabs>
        <w:spacing w:before="493" w:line="293" w:lineRule="exact"/>
        <w:ind w:left="144"/>
        <w:textAlignment w:val="baseline"/>
        <w:rPr>
          <w:rFonts w:ascii="SimSun" w:eastAsia="SimSun" w:hAnsi="SimSun"/>
          <w:color w:val="000000"/>
          <w:spacing w:val="34"/>
          <w:sz w:val="23"/>
        </w:rPr>
      </w:pPr>
      <w:proofErr w:type="spellStart"/>
      <w:r>
        <w:rPr>
          <w:rFonts w:ascii="SimSun" w:eastAsia="SimSun" w:hAnsi="SimSun"/>
          <w:color w:val="000000"/>
          <w:spacing w:val="34"/>
          <w:sz w:val="23"/>
        </w:rPr>
        <w:t>部门职责</w:t>
      </w:r>
      <w:proofErr w:type="spellEnd"/>
    </w:p>
    <w:p w:rsidR="00FF1E3D" w:rsidRDefault="00FF1E3D" w:rsidP="00FF1E3D">
      <w:pPr>
        <w:numPr>
          <w:ilvl w:val="0"/>
          <w:numId w:val="1"/>
        </w:numPr>
        <w:tabs>
          <w:tab w:val="clear" w:pos="288"/>
          <w:tab w:val="left" w:pos="432"/>
        </w:tabs>
        <w:spacing w:before="475" w:line="293" w:lineRule="exact"/>
        <w:ind w:left="144"/>
        <w:textAlignment w:val="baseline"/>
        <w:rPr>
          <w:rFonts w:ascii="SimSun" w:eastAsia="SimSun" w:hAnsi="SimSun"/>
          <w:color w:val="000000"/>
          <w:spacing w:val="28"/>
          <w:sz w:val="23"/>
        </w:rPr>
      </w:pPr>
      <w:proofErr w:type="spellStart"/>
      <w:r>
        <w:rPr>
          <w:rFonts w:ascii="SimSun" w:eastAsia="SimSun" w:hAnsi="SimSun"/>
          <w:color w:val="000000"/>
          <w:spacing w:val="28"/>
          <w:sz w:val="23"/>
        </w:rPr>
        <w:t>机构设置情况</w:t>
      </w:r>
      <w:proofErr w:type="spellEnd"/>
    </w:p>
    <w:p w:rsidR="00FF1E3D" w:rsidRDefault="00FF1E3D" w:rsidP="00FF1E3D">
      <w:pPr>
        <w:spacing w:before="481" w:line="311" w:lineRule="exact"/>
        <w:ind w:left="144"/>
        <w:textAlignment w:val="baseline"/>
        <w:rPr>
          <w:rFonts w:ascii="SimSun" w:eastAsia="SimSun" w:hAnsi="SimSun"/>
          <w:color w:val="000000"/>
          <w:spacing w:val="20"/>
          <w:sz w:val="23"/>
          <w:lang w:eastAsia="zh-CN"/>
        </w:rPr>
      </w:pPr>
      <w:r>
        <w:rPr>
          <w:rFonts w:ascii="SimSun" w:eastAsia="SimSun" w:hAnsi="SimSun"/>
          <w:color w:val="000000"/>
          <w:spacing w:val="20"/>
          <w:sz w:val="23"/>
          <w:lang w:eastAsia="zh-CN"/>
        </w:rPr>
        <w:t>第二部分 那曲市人力资源和社会保障局（社保老干局）</w:t>
      </w:r>
      <w:r>
        <w:rPr>
          <w:rFonts w:eastAsia="Times New Roman"/>
          <w:color w:val="000000"/>
          <w:spacing w:val="20"/>
          <w:sz w:val="23"/>
          <w:lang w:eastAsia="zh-CN"/>
        </w:rPr>
        <w:t>2017</w:t>
      </w:r>
      <w:r>
        <w:rPr>
          <w:rFonts w:ascii="SimSun" w:eastAsia="SimSun" w:hAnsi="SimSun"/>
          <w:color w:val="000000"/>
          <w:spacing w:val="20"/>
          <w:sz w:val="23"/>
          <w:lang w:eastAsia="zh-CN"/>
        </w:rPr>
        <w:t>年度部门决算</w:t>
      </w:r>
    </w:p>
    <w:p w:rsidR="00FF1E3D" w:rsidRDefault="00FF1E3D" w:rsidP="00FF1E3D">
      <w:pPr>
        <w:spacing w:before="151" w:line="293" w:lineRule="exact"/>
        <w:ind w:left="144"/>
        <w:textAlignment w:val="baseline"/>
        <w:rPr>
          <w:rFonts w:ascii="SimSun" w:eastAsia="SimSun" w:hAnsi="SimSun"/>
          <w:color w:val="000000"/>
          <w:spacing w:val="-19"/>
          <w:sz w:val="23"/>
        </w:rPr>
      </w:pPr>
      <w:proofErr w:type="spellStart"/>
      <w:r>
        <w:rPr>
          <w:rFonts w:ascii="SimSun" w:eastAsia="SimSun" w:hAnsi="SimSun"/>
          <w:color w:val="000000"/>
          <w:spacing w:val="-19"/>
          <w:sz w:val="23"/>
        </w:rPr>
        <w:t>明细表</w:t>
      </w:r>
      <w:proofErr w:type="spellEnd"/>
    </w:p>
    <w:p w:rsidR="00FF1E3D" w:rsidRDefault="00FF1E3D" w:rsidP="00FF1E3D">
      <w:pPr>
        <w:numPr>
          <w:ilvl w:val="0"/>
          <w:numId w:val="2"/>
        </w:numPr>
        <w:tabs>
          <w:tab w:val="clear" w:pos="288"/>
          <w:tab w:val="left" w:pos="432"/>
        </w:tabs>
        <w:spacing w:before="475" w:line="293" w:lineRule="exact"/>
        <w:ind w:left="144"/>
        <w:textAlignment w:val="baseline"/>
        <w:rPr>
          <w:rFonts w:ascii="SimSun" w:eastAsia="SimSun" w:hAnsi="SimSun"/>
          <w:color w:val="000000"/>
          <w:spacing w:val="24"/>
          <w:sz w:val="23"/>
        </w:rPr>
      </w:pPr>
      <w:proofErr w:type="spellStart"/>
      <w:r>
        <w:rPr>
          <w:rFonts w:ascii="SimSun" w:eastAsia="SimSun" w:hAnsi="SimSun"/>
          <w:color w:val="000000"/>
          <w:spacing w:val="24"/>
          <w:sz w:val="23"/>
        </w:rPr>
        <w:t>财政拨款收支总表</w:t>
      </w:r>
      <w:proofErr w:type="spellEnd"/>
    </w:p>
    <w:p w:rsidR="00FF1E3D" w:rsidRDefault="00FF1E3D" w:rsidP="00FF1E3D">
      <w:pPr>
        <w:numPr>
          <w:ilvl w:val="0"/>
          <w:numId w:val="2"/>
        </w:numPr>
        <w:tabs>
          <w:tab w:val="clear" w:pos="288"/>
          <w:tab w:val="left" w:pos="432"/>
        </w:tabs>
        <w:spacing w:before="484" w:line="293" w:lineRule="exact"/>
        <w:ind w:left="144"/>
        <w:textAlignment w:val="baseline"/>
        <w:rPr>
          <w:rFonts w:ascii="SimSun" w:eastAsia="SimSun" w:hAnsi="SimSun"/>
          <w:color w:val="000000"/>
          <w:spacing w:val="22"/>
          <w:sz w:val="23"/>
        </w:rPr>
      </w:pPr>
      <w:proofErr w:type="spellStart"/>
      <w:r>
        <w:rPr>
          <w:rFonts w:ascii="SimSun" w:eastAsia="SimSun" w:hAnsi="SimSun"/>
          <w:color w:val="000000"/>
          <w:spacing w:val="22"/>
          <w:sz w:val="23"/>
        </w:rPr>
        <w:t>一般公共预算支出表</w:t>
      </w:r>
      <w:proofErr w:type="spellEnd"/>
    </w:p>
    <w:p w:rsidR="00FF1E3D" w:rsidRDefault="00FF1E3D" w:rsidP="00FF1E3D">
      <w:pPr>
        <w:numPr>
          <w:ilvl w:val="0"/>
          <w:numId w:val="2"/>
        </w:numPr>
        <w:tabs>
          <w:tab w:val="clear" w:pos="288"/>
          <w:tab w:val="left" w:pos="432"/>
        </w:tabs>
        <w:spacing w:before="486" w:line="293" w:lineRule="exact"/>
        <w:ind w:left="144"/>
        <w:textAlignment w:val="baseline"/>
        <w:rPr>
          <w:rFonts w:ascii="SimSun" w:eastAsia="SimSun" w:hAnsi="SimSun"/>
          <w:color w:val="000000"/>
          <w:spacing w:val="20"/>
          <w:sz w:val="23"/>
          <w:lang w:eastAsia="zh-CN"/>
        </w:rPr>
      </w:pPr>
      <w:r>
        <w:rPr>
          <w:rFonts w:ascii="SimSun" w:eastAsia="SimSun" w:hAnsi="SimSun"/>
          <w:color w:val="000000"/>
          <w:spacing w:val="20"/>
          <w:sz w:val="23"/>
          <w:lang w:eastAsia="zh-CN"/>
        </w:rPr>
        <w:t>一般公共预算基本支出表</w:t>
      </w:r>
    </w:p>
    <w:p w:rsidR="00FF1E3D" w:rsidRDefault="00FF1E3D" w:rsidP="00FF1E3D">
      <w:pPr>
        <w:numPr>
          <w:ilvl w:val="0"/>
          <w:numId w:val="2"/>
        </w:numPr>
        <w:tabs>
          <w:tab w:val="clear" w:pos="288"/>
          <w:tab w:val="left" w:pos="432"/>
        </w:tabs>
        <w:spacing w:before="473" w:line="293" w:lineRule="exact"/>
        <w:ind w:left="144"/>
        <w:textAlignment w:val="baseline"/>
        <w:rPr>
          <w:rFonts w:ascii="SimSun" w:eastAsia="SimSun" w:hAnsi="SimSun"/>
          <w:color w:val="000000"/>
          <w:spacing w:val="17"/>
          <w:sz w:val="23"/>
          <w:lang w:eastAsia="zh-CN"/>
        </w:rPr>
      </w:pPr>
      <w:r>
        <w:rPr>
          <w:rFonts w:ascii="SimSun" w:eastAsia="SimSun" w:hAnsi="SimSun"/>
          <w:color w:val="000000"/>
          <w:spacing w:val="17"/>
          <w:sz w:val="23"/>
          <w:lang w:eastAsia="zh-CN"/>
        </w:rPr>
        <w:t>一般公共预算“三公”经费支出表</w:t>
      </w:r>
    </w:p>
    <w:p w:rsidR="00FF1E3D" w:rsidRDefault="00FF1E3D" w:rsidP="00FF1E3D">
      <w:pPr>
        <w:numPr>
          <w:ilvl w:val="0"/>
          <w:numId w:val="2"/>
        </w:numPr>
        <w:tabs>
          <w:tab w:val="clear" w:pos="288"/>
          <w:tab w:val="left" w:pos="432"/>
        </w:tabs>
        <w:spacing w:before="481" w:line="293" w:lineRule="exact"/>
        <w:ind w:left="144"/>
        <w:textAlignment w:val="baseline"/>
        <w:rPr>
          <w:rFonts w:ascii="SimSun" w:eastAsia="SimSun" w:hAnsi="SimSun"/>
          <w:color w:val="000000"/>
          <w:spacing w:val="22"/>
          <w:sz w:val="23"/>
        </w:rPr>
      </w:pPr>
      <w:proofErr w:type="spellStart"/>
      <w:r>
        <w:rPr>
          <w:rFonts w:ascii="SimSun" w:eastAsia="SimSun" w:hAnsi="SimSun"/>
          <w:color w:val="000000"/>
          <w:spacing w:val="22"/>
          <w:sz w:val="23"/>
        </w:rPr>
        <w:t>政府性基金预算支出表</w:t>
      </w:r>
      <w:proofErr w:type="spellEnd"/>
    </w:p>
    <w:p w:rsidR="00FF1E3D" w:rsidRDefault="00FF1E3D" w:rsidP="00FF1E3D">
      <w:pPr>
        <w:numPr>
          <w:ilvl w:val="0"/>
          <w:numId w:val="2"/>
        </w:numPr>
        <w:tabs>
          <w:tab w:val="clear" w:pos="288"/>
          <w:tab w:val="left" w:pos="432"/>
        </w:tabs>
        <w:spacing w:before="473" w:line="293" w:lineRule="exact"/>
        <w:ind w:left="144"/>
        <w:textAlignment w:val="baseline"/>
        <w:rPr>
          <w:rFonts w:ascii="SimSun" w:eastAsia="SimSun" w:hAnsi="SimSun"/>
          <w:color w:val="000000"/>
          <w:spacing w:val="28"/>
          <w:sz w:val="23"/>
        </w:rPr>
      </w:pPr>
      <w:proofErr w:type="spellStart"/>
      <w:r>
        <w:rPr>
          <w:rFonts w:ascii="SimSun" w:eastAsia="SimSun" w:hAnsi="SimSun"/>
          <w:color w:val="000000"/>
          <w:spacing w:val="28"/>
          <w:sz w:val="23"/>
        </w:rPr>
        <w:t>部门收支总表</w:t>
      </w:r>
      <w:proofErr w:type="spellEnd"/>
    </w:p>
    <w:p w:rsidR="00FF1E3D" w:rsidRDefault="00FF1E3D" w:rsidP="00FF1E3D">
      <w:pPr>
        <w:numPr>
          <w:ilvl w:val="0"/>
          <w:numId w:val="2"/>
        </w:numPr>
        <w:tabs>
          <w:tab w:val="clear" w:pos="288"/>
          <w:tab w:val="left" w:pos="432"/>
        </w:tabs>
        <w:spacing w:before="472" w:line="293" w:lineRule="exact"/>
        <w:ind w:left="144"/>
        <w:textAlignment w:val="baseline"/>
        <w:rPr>
          <w:rFonts w:ascii="SimSun" w:eastAsia="SimSun" w:hAnsi="SimSun"/>
          <w:color w:val="000000"/>
          <w:spacing w:val="29"/>
          <w:sz w:val="23"/>
        </w:rPr>
      </w:pPr>
      <w:proofErr w:type="spellStart"/>
      <w:r>
        <w:rPr>
          <w:rFonts w:ascii="SimSun" w:eastAsia="SimSun" w:hAnsi="SimSun"/>
          <w:color w:val="000000"/>
          <w:spacing w:val="29"/>
          <w:sz w:val="23"/>
        </w:rPr>
        <w:t>部门收入总表</w:t>
      </w:r>
      <w:proofErr w:type="spellEnd"/>
    </w:p>
    <w:p w:rsidR="00FF1E3D" w:rsidRDefault="00FF1E3D" w:rsidP="00FF1E3D">
      <w:pPr>
        <w:numPr>
          <w:ilvl w:val="0"/>
          <w:numId w:val="2"/>
        </w:numPr>
        <w:tabs>
          <w:tab w:val="clear" w:pos="288"/>
          <w:tab w:val="left" w:pos="432"/>
        </w:tabs>
        <w:spacing w:before="490" w:line="293" w:lineRule="exact"/>
        <w:ind w:left="0"/>
        <w:textAlignment w:val="baseline"/>
        <w:rPr>
          <w:rFonts w:ascii="SimSun" w:eastAsia="SimSun" w:hAnsi="SimSun"/>
          <w:color w:val="000000"/>
          <w:spacing w:val="28"/>
          <w:sz w:val="23"/>
        </w:rPr>
      </w:pPr>
      <w:proofErr w:type="spellStart"/>
      <w:r>
        <w:rPr>
          <w:rFonts w:ascii="SimSun" w:eastAsia="SimSun" w:hAnsi="SimSun"/>
          <w:color w:val="000000"/>
          <w:spacing w:val="28"/>
          <w:sz w:val="23"/>
        </w:rPr>
        <w:t>部门支出总表</w:t>
      </w:r>
      <w:proofErr w:type="spellEnd"/>
    </w:p>
    <w:p w:rsidR="00FF1E3D" w:rsidRDefault="00FF1E3D" w:rsidP="00FF1E3D">
      <w:pPr>
        <w:spacing w:before="485" w:line="311" w:lineRule="exact"/>
        <w:textAlignment w:val="baseline"/>
        <w:rPr>
          <w:rFonts w:ascii="SimSun" w:eastAsia="SimSun" w:hAnsi="SimSun"/>
          <w:color w:val="000000"/>
          <w:spacing w:val="13"/>
          <w:sz w:val="23"/>
          <w:lang w:eastAsia="zh-CN"/>
        </w:rPr>
      </w:pPr>
      <w:r>
        <w:rPr>
          <w:rFonts w:ascii="SimSun" w:eastAsia="SimSun" w:hAnsi="SimSun"/>
          <w:color w:val="000000"/>
          <w:spacing w:val="13"/>
          <w:sz w:val="23"/>
          <w:lang w:eastAsia="zh-CN"/>
        </w:rPr>
        <w:lastRenderedPageBreak/>
        <w:t>第三部分 那曲市人力资源和社会保障局（社保老干局）</w:t>
      </w:r>
      <w:r>
        <w:rPr>
          <w:rFonts w:eastAsiaTheme="minorEastAsia" w:hint="eastAsia"/>
          <w:color w:val="000000"/>
          <w:spacing w:val="13"/>
          <w:sz w:val="23"/>
          <w:lang w:eastAsia="zh-CN"/>
        </w:rPr>
        <w:t>2017</w:t>
      </w:r>
      <w:r>
        <w:rPr>
          <w:rFonts w:ascii="SimSun" w:eastAsia="SimSun" w:hAnsi="SimSun"/>
          <w:color w:val="000000"/>
          <w:spacing w:val="13"/>
          <w:sz w:val="23"/>
          <w:lang w:eastAsia="zh-CN"/>
        </w:rPr>
        <w:t>年度部门决算情况</w:t>
      </w:r>
    </w:p>
    <w:p w:rsidR="00FF1E3D" w:rsidRDefault="00FF1E3D" w:rsidP="00FF1E3D">
      <w:pPr>
        <w:spacing w:before="142" w:line="293" w:lineRule="exact"/>
        <w:ind w:left="72"/>
        <w:textAlignment w:val="baseline"/>
        <w:rPr>
          <w:rFonts w:ascii="SimSun" w:eastAsia="SimSun" w:hAnsi="SimSun"/>
          <w:color w:val="000000"/>
          <w:spacing w:val="22"/>
          <w:sz w:val="23"/>
          <w:lang w:eastAsia="zh-CN"/>
        </w:rPr>
      </w:pPr>
      <w:r>
        <w:rPr>
          <w:rFonts w:ascii="SimSun" w:eastAsia="SimSun" w:hAnsi="SimSun"/>
          <w:color w:val="000000"/>
          <w:spacing w:val="22"/>
          <w:sz w:val="23"/>
          <w:lang w:eastAsia="zh-CN"/>
        </w:rPr>
        <w:t>说明</w:t>
      </w:r>
    </w:p>
    <w:p w:rsidR="00FF1E3D" w:rsidRDefault="00FF1E3D" w:rsidP="00FF1E3D">
      <w:pPr>
        <w:rPr>
          <w:lang w:eastAsia="zh-CN"/>
        </w:rPr>
        <w:sectPr w:rsidR="00FF1E3D">
          <w:pgSz w:w="11942" w:h="16714"/>
          <w:pgMar w:top="1360" w:right="1402" w:bottom="731" w:left="1922" w:header="720" w:footer="720" w:gutter="0"/>
          <w:cols w:space="720"/>
        </w:sectPr>
      </w:pPr>
    </w:p>
    <w:p w:rsidR="00FF1E3D" w:rsidRPr="00AE0FD2" w:rsidRDefault="00FF1E3D" w:rsidP="00FF1E3D">
      <w:pPr>
        <w:spacing w:after="473" w:line="327" w:lineRule="exact"/>
        <w:ind w:left="144"/>
        <w:jc w:val="left"/>
        <w:textAlignment w:val="baseline"/>
        <w:rPr>
          <w:rFonts w:ascii="SimSun" w:eastAsiaTheme="minorEastAsia" w:hAnsi="SimSun" w:hint="eastAsia"/>
          <w:b/>
          <w:color w:val="000000"/>
          <w:spacing w:val="-19"/>
          <w:sz w:val="30"/>
          <w:lang w:eastAsia="zh-CN"/>
        </w:rPr>
      </w:pPr>
      <w:r w:rsidRPr="00AE0FD2">
        <w:rPr>
          <w:rFonts w:asciiTheme="minorEastAsia" w:eastAsiaTheme="minorEastAsia" w:hAnsiTheme="minorEastAsia" w:hint="eastAsia"/>
          <w:b/>
          <w:color w:val="000000"/>
          <w:spacing w:val="-19"/>
          <w:sz w:val="30"/>
          <w:lang w:eastAsia="zh-CN"/>
        </w:rPr>
        <w:lastRenderedPageBreak/>
        <w:t>第一部分</w:t>
      </w:r>
    </w:p>
    <w:p w:rsidR="00FF1E3D" w:rsidRPr="00AE0FD2" w:rsidRDefault="00FF1E3D" w:rsidP="00FF1E3D">
      <w:pPr>
        <w:spacing w:line="434" w:lineRule="exact"/>
        <w:jc w:val="center"/>
        <w:textAlignment w:val="baseline"/>
        <w:rPr>
          <w:rFonts w:ascii="SimSun" w:eastAsia="SimSun" w:hAnsi="SimSun"/>
          <w:b/>
          <w:color w:val="000000"/>
          <w:spacing w:val="43"/>
          <w:w w:val="95"/>
          <w:sz w:val="41"/>
          <w:lang w:eastAsia="zh-CN"/>
        </w:rPr>
      </w:pPr>
      <w:r w:rsidRPr="00AE0FD2">
        <w:rPr>
          <w:rFonts w:ascii="SimSun" w:eastAsia="SimSun" w:hAnsi="SimSun"/>
          <w:b/>
          <w:color w:val="000000"/>
          <w:spacing w:val="43"/>
          <w:w w:val="95"/>
          <w:sz w:val="41"/>
          <w:lang w:eastAsia="zh-CN"/>
        </w:rPr>
        <w:t>那曲市人力资源和社会保障</w:t>
      </w:r>
    </w:p>
    <w:p w:rsidR="00FF1E3D" w:rsidRPr="00AE0FD2" w:rsidRDefault="00FF1E3D" w:rsidP="00FF1E3D">
      <w:pPr>
        <w:spacing w:line="467" w:lineRule="exact"/>
        <w:jc w:val="center"/>
        <w:textAlignment w:val="baseline"/>
        <w:rPr>
          <w:rFonts w:ascii="SimSun" w:eastAsia="SimSun" w:hAnsi="SimSun"/>
          <w:b/>
          <w:color w:val="000000"/>
          <w:spacing w:val="11"/>
          <w:w w:val="95"/>
          <w:sz w:val="41"/>
          <w:lang w:eastAsia="zh-CN"/>
        </w:rPr>
      </w:pPr>
      <w:r w:rsidRPr="00AE0FD2">
        <w:rPr>
          <w:rFonts w:ascii="SimSun" w:eastAsia="SimSun" w:hAnsi="SimSun"/>
          <w:b/>
          <w:color w:val="000000"/>
          <w:spacing w:val="11"/>
          <w:w w:val="95"/>
          <w:sz w:val="41"/>
          <w:lang w:eastAsia="zh-CN"/>
        </w:rPr>
        <w:t>局（社保老干局）</w:t>
      </w:r>
    </w:p>
    <w:p w:rsidR="00FF1E3D" w:rsidRPr="00AE0FD2" w:rsidRDefault="00FF1E3D" w:rsidP="00FF1E3D">
      <w:pPr>
        <w:spacing w:line="500" w:lineRule="exact"/>
        <w:jc w:val="center"/>
        <w:textAlignment w:val="baseline"/>
        <w:rPr>
          <w:rFonts w:ascii="SimSun" w:eastAsia="SimSun" w:hAnsi="SimSun"/>
          <w:b/>
          <w:color w:val="000000"/>
          <w:spacing w:val="17"/>
          <w:w w:val="95"/>
          <w:sz w:val="41"/>
          <w:lang w:eastAsia="zh-CN"/>
        </w:rPr>
      </w:pPr>
      <w:r w:rsidRPr="00AE0FD2">
        <w:rPr>
          <w:rFonts w:ascii="SimSun" w:eastAsia="SimSun" w:hAnsi="SimSun"/>
          <w:b/>
          <w:color w:val="000000"/>
          <w:spacing w:val="17"/>
          <w:w w:val="95"/>
          <w:sz w:val="41"/>
          <w:lang w:eastAsia="zh-CN"/>
        </w:rPr>
        <w:t>概况</w:t>
      </w:r>
    </w:p>
    <w:p w:rsidR="00FF1E3D" w:rsidRDefault="00FF1E3D" w:rsidP="00FF1E3D">
      <w:pPr>
        <w:spacing w:before="143" w:line="319" w:lineRule="exact"/>
        <w:ind w:left="288"/>
        <w:textAlignment w:val="baseline"/>
        <w:rPr>
          <w:rFonts w:ascii="SimSun" w:eastAsia="SimSun" w:hAnsi="SimSun"/>
          <w:color w:val="000000"/>
          <w:spacing w:val="18"/>
          <w:sz w:val="25"/>
          <w:lang w:eastAsia="zh-CN"/>
        </w:rPr>
      </w:pPr>
      <w:r>
        <w:rPr>
          <w:rFonts w:ascii="SimSun" w:eastAsia="SimSun" w:hAnsi="SimSun"/>
          <w:color w:val="000000"/>
          <w:spacing w:val="18"/>
          <w:sz w:val="25"/>
          <w:lang w:eastAsia="zh-CN"/>
        </w:rPr>
        <w:t>一、部门职责</w:t>
      </w:r>
    </w:p>
    <w:p w:rsidR="00FF1E3D" w:rsidRDefault="00FF1E3D" w:rsidP="00FF1E3D">
      <w:pPr>
        <w:spacing w:before="28" w:line="622" w:lineRule="exact"/>
        <w:ind w:left="144" w:right="144" w:firstLine="576"/>
        <w:textAlignment w:val="baseline"/>
        <w:rPr>
          <w:rFonts w:eastAsia="Times New Roman"/>
          <w:color w:val="000000"/>
          <w:spacing w:val="12"/>
          <w:sz w:val="15"/>
          <w:lang w:eastAsia="zh-CN"/>
        </w:rPr>
      </w:pPr>
      <w:r>
        <w:rPr>
          <w:rFonts w:ascii="SimSun" w:eastAsia="SimSun" w:hAnsi="SimSun"/>
          <w:color w:val="000000"/>
          <w:spacing w:val="12"/>
          <w:sz w:val="25"/>
          <w:lang w:eastAsia="zh-CN"/>
        </w:rPr>
        <w:t>（一）、拟订全市人力资源市场发展政策和规划并组织实施；拟订</w:t>
      </w:r>
      <w:r>
        <w:rPr>
          <w:rFonts w:ascii="SimSun" w:eastAsiaTheme="minorEastAsia" w:hAnsi="SimSun" w:hint="eastAsia"/>
          <w:color w:val="000000"/>
          <w:spacing w:val="12"/>
          <w:sz w:val="25"/>
          <w:lang w:eastAsia="zh-CN"/>
        </w:rPr>
        <w:t>市</w:t>
      </w:r>
      <w:r>
        <w:rPr>
          <w:rFonts w:ascii="SimSun" w:eastAsia="SimSun" w:hAnsi="SimSun"/>
          <w:color w:val="000000"/>
          <w:spacing w:val="12"/>
          <w:sz w:val="25"/>
          <w:lang w:eastAsia="zh-CN"/>
        </w:rPr>
        <w:t>外人力资源服务机构进入我市场准入管理制度；指导和监督对职业中介机构的管理：承办</w:t>
      </w:r>
      <w:r>
        <w:rPr>
          <w:rFonts w:ascii="SimSun" w:eastAsiaTheme="minorEastAsia" w:hAnsi="SimSun" w:hint="eastAsia"/>
          <w:color w:val="000000"/>
          <w:spacing w:val="12"/>
          <w:sz w:val="25"/>
          <w:lang w:eastAsia="zh-CN"/>
        </w:rPr>
        <w:t>市</w:t>
      </w:r>
      <w:r>
        <w:rPr>
          <w:rFonts w:ascii="SimSun" w:eastAsia="SimSun" w:hAnsi="SimSun"/>
          <w:color w:val="000000"/>
          <w:spacing w:val="12"/>
          <w:sz w:val="25"/>
          <w:lang w:eastAsia="zh-CN"/>
        </w:rPr>
        <w:t>行署部门及所属事业单位科级以下干部的调配、人才引进工作；承办从符合条件的高校毕业生中招考录用机关事业单位工作人员的分配计划并组织实施；拟订全</w:t>
      </w:r>
      <w:r>
        <w:rPr>
          <w:rFonts w:ascii="SimSun" w:eastAsiaTheme="minorEastAsia" w:hAnsi="SimSun" w:hint="eastAsia"/>
          <w:color w:val="000000"/>
          <w:spacing w:val="12"/>
          <w:sz w:val="25"/>
          <w:lang w:eastAsia="zh-CN"/>
        </w:rPr>
        <w:t>市</w:t>
      </w:r>
      <w:r>
        <w:rPr>
          <w:rFonts w:ascii="SimSun" w:eastAsia="SimSun" w:hAnsi="SimSun"/>
          <w:color w:val="000000"/>
          <w:spacing w:val="12"/>
          <w:sz w:val="25"/>
          <w:lang w:eastAsia="zh-CN"/>
        </w:rPr>
        <w:t>人</w:t>
      </w:r>
      <w:r w:rsidRPr="00EC77C6">
        <w:rPr>
          <w:rFonts w:ascii="SimSun" w:eastAsia="SimSun" w:hAnsi="SimSun"/>
          <w:color w:val="000000"/>
          <w:spacing w:val="12"/>
          <w:sz w:val="27"/>
          <w:lang w:eastAsia="zh-CN"/>
        </w:rPr>
        <w:t>才需求计划并组织实施会同有关部门拟订全</w:t>
      </w:r>
      <w:r>
        <w:rPr>
          <w:rFonts w:ascii="SimSun" w:eastAsiaTheme="minorEastAsia" w:hAnsi="SimSun" w:hint="eastAsia"/>
          <w:color w:val="000000"/>
          <w:spacing w:val="12"/>
          <w:sz w:val="27"/>
          <w:lang w:eastAsia="zh-CN"/>
        </w:rPr>
        <w:t>市</w:t>
      </w:r>
      <w:r w:rsidRPr="00EC77C6">
        <w:rPr>
          <w:rFonts w:ascii="SimSun" w:eastAsia="SimSun" w:hAnsi="SimSun"/>
          <w:color w:val="000000"/>
          <w:spacing w:val="12"/>
          <w:sz w:val="27"/>
          <w:lang w:eastAsia="zh-CN"/>
        </w:rPr>
        <w:t>企事业单位科</w:t>
      </w:r>
      <w:r>
        <w:rPr>
          <w:rFonts w:ascii="SimSun" w:eastAsia="SimSun" w:hAnsi="SimSun"/>
          <w:color w:val="000000"/>
          <w:spacing w:val="12"/>
          <w:sz w:val="25"/>
          <w:lang w:eastAsia="zh-CN"/>
        </w:rPr>
        <w:t>级以下进藏干部内调计划并组织实施；负责工人调动及外调职工工龄折算工作；负责机关、事业单位工勤人员的管理工作；负责全市机关、 事业和企业单位工人技术等级考试工作；贯彻落实自治区军队转业干部安置政策，拟定安置计划并组织实施；会同有关部门编制营职及以下计划分配军队转业干部安置计划并协调、督促落实；负责军队转业干部培训、协助军转干部公务员考试录用、有关信访、数据库建设以及企业军队转业干部的解困与维稳、军转干部专项经费预算与管理、 协调军转干部家属随调等工作；负责全市自主择业军队转业干部的管理和服务工作；承担自主择业军队转业干部退役金的预（决）算、审核、汇总、上报、核发和档案接转与社会保障等工作。</w:t>
      </w:r>
    </w:p>
    <w:p w:rsidR="00FF1E3D" w:rsidRDefault="00FF1E3D" w:rsidP="00FF1E3D">
      <w:pPr>
        <w:rPr>
          <w:lang w:eastAsia="zh-CN"/>
        </w:rPr>
        <w:sectPr w:rsidR="00FF1E3D">
          <w:pgSz w:w="11995" w:h="16714"/>
          <w:pgMar w:top="1300" w:right="1542" w:bottom="2138" w:left="1835" w:header="720" w:footer="720" w:gutter="0"/>
          <w:cols w:space="720"/>
        </w:sectPr>
      </w:pPr>
    </w:p>
    <w:p w:rsidR="00FF1E3D" w:rsidRDefault="00FF1E3D" w:rsidP="00FF1E3D">
      <w:pPr>
        <w:spacing w:before="13" w:line="625" w:lineRule="exact"/>
        <w:ind w:left="144" w:right="144" w:firstLine="576"/>
        <w:textAlignment w:val="baseline"/>
        <w:rPr>
          <w:rFonts w:ascii="SimSun" w:eastAsia="SimSun" w:hAnsi="SimSun"/>
          <w:color w:val="000000"/>
          <w:spacing w:val="19"/>
          <w:sz w:val="25"/>
          <w:lang w:eastAsia="zh-CN"/>
        </w:rPr>
      </w:pPr>
      <w:r>
        <w:rPr>
          <w:rFonts w:ascii="SimSun" w:eastAsia="SimSun" w:hAnsi="SimSun"/>
          <w:color w:val="000000"/>
          <w:spacing w:val="19"/>
          <w:sz w:val="25"/>
          <w:lang w:eastAsia="zh-CN"/>
        </w:rPr>
        <w:lastRenderedPageBreak/>
        <w:t>（二）、贯彻落实专业技术人员管理和继续教育政策并组织实施；承办细化职称制度改革事宜，推行专业技术执业资格制度；承担高层次专业技术人才规划和培养工作；负责少数民族专业技术人才特殊培养工作；负责有突出贡献中青年专家、享受国务院和自治区政府特殊津贴人员、百万千人才工程国家级人选及全国杰出专业技术人才等专家和高层次专业技术人才的选拔、推荐和管理工作；拟订各类专业技术职务聘任和专业技术人员资格评定政策和办法并组织实施；负责管理全市专业技术职务设置；负责全市专业技术职务评审委员会的综合管理工作，负责中级专业技术职务任职资格的确认工作。归口管理全</w:t>
      </w:r>
      <w:r>
        <w:rPr>
          <w:rFonts w:ascii="SimSun" w:eastAsiaTheme="minorEastAsia" w:hAnsi="SimSun" w:hint="eastAsia"/>
          <w:color w:val="000000"/>
          <w:spacing w:val="19"/>
          <w:sz w:val="25"/>
          <w:lang w:eastAsia="zh-CN"/>
        </w:rPr>
        <w:t>市</w:t>
      </w:r>
      <w:r>
        <w:rPr>
          <w:rFonts w:ascii="SimSun" w:eastAsia="SimSun" w:hAnsi="SimSun"/>
          <w:color w:val="000000"/>
          <w:spacing w:val="19"/>
          <w:sz w:val="25"/>
          <w:lang w:eastAsia="zh-CN"/>
        </w:rPr>
        <w:t>派遣团组和赴国（境）外培训工作；会同有关部门管理外国专家；负责全市事业单位工作人员考核、奖惩、培训、公开招聘、竞聘上岗、 辞聘、解聘等管理政策并组织实施；拟订全市事业单位人员的聘用管理办法并组织实施；承办事业单位岗位聘用和专业技术岗位设置方案的核准备案事宜；贯彻落实事业单位人员管理政策并组织实施；拟订全市事业单位岗位总量、结构比例和等级管理办法并组织实施；负责全市事业单位专业技术职务（岗位）结构比例的核定、检查工作；承办从符合条件的高校毕业生中招考录用事业单位工作人员和市行署工作部门事业单位公开招考工作人员的有关事项；负责事业单位人才资源统计工作。</w:t>
      </w:r>
    </w:p>
    <w:p w:rsidR="00FF1E3D" w:rsidRDefault="00FF1E3D" w:rsidP="00FF1E3D">
      <w:pPr>
        <w:spacing w:line="623" w:lineRule="exact"/>
        <w:ind w:left="144" w:firstLine="720"/>
        <w:textAlignment w:val="baseline"/>
        <w:rPr>
          <w:rFonts w:ascii="SimSun" w:eastAsia="SimSun" w:hAnsi="SimSun"/>
          <w:color w:val="000000"/>
          <w:sz w:val="25"/>
          <w:lang w:eastAsia="zh-CN"/>
        </w:rPr>
      </w:pPr>
      <w:r>
        <w:rPr>
          <w:rFonts w:ascii="SimSun" w:eastAsia="SimSun" w:hAnsi="SimSun"/>
          <w:color w:val="000000"/>
          <w:sz w:val="25"/>
          <w:lang w:eastAsia="zh-CN"/>
        </w:rPr>
        <w:t>（三）、宣传贯彻落实国家和自治区政策、法律法规；负责人力资源和社会保障法制宣传教育、培训等工作；承担人力资源和社会保障综合性调研、政策研究工作；贯彻落实劳动合同和集体合同制度实</w:t>
      </w:r>
    </w:p>
    <w:p w:rsidR="00FF1E3D" w:rsidRDefault="00FF1E3D" w:rsidP="00FF1E3D">
      <w:pPr>
        <w:rPr>
          <w:lang w:eastAsia="zh-CN"/>
        </w:rPr>
        <w:sectPr w:rsidR="00FF1E3D">
          <w:pgSz w:w="11952" w:h="16555"/>
          <w:pgMar w:top="1240" w:right="1523" w:bottom="1139" w:left="1811" w:header="720" w:footer="720" w:gutter="0"/>
          <w:cols w:space="720"/>
        </w:sectPr>
      </w:pPr>
    </w:p>
    <w:p w:rsidR="00FF1E3D" w:rsidRDefault="00FF1E3D" w:rsidP="00FF1E3D">
      <w:pPr>
        <w:spacing w:before="26" w:line="625" w:lineRule="exact"/>
        <w:ind w:left="144" w:right="144"/>
        <w:textAlignment w:val="baseline"/>
        <w:rPr>
          <w:rFonts w:ascii="SimSun" w:eastAsia="SimSun" w:hAnsi="SimSun"/>
          <w:color w:val="000000"/>
          <w:spacing w:val="12"/>
          <w:sz w:val="25"/>
          <w:lang w:eastAsia="zh-CN"/>
        </w:rPr>
      </w:pPr>
      <w:r>
        <w:rPr>
          <w:rFonts w:ascii="SimSun" w:eastAsia="SimSun" w:hAnsi="SimSun"/>
          <w:color w:val="000000"/>
          <w:spacing w:val="12"/>
          <w:sz w:val="25"/>
          <w:lang w:eastAsia="zh-CN"/>
        </w:rPr>
        <w:lastRenderedPageBreak/>
        <w:t>施规范；制定和规范劳动合同规范性文本；负责企业职工以及相关事业单位建立劳动关系人员的区内外流动管理工作，拟订全市企业职工工资收入分配的调控政策和办法，指导和监督国有企业工资总额和企业负责人工资收入分配；组织落实最低工资标准和企业退休政策；组织实施全市劳动标准制定工作；贯彻执行国家企业职工工作时间、休息休假制度、女工和未成年工的特殊劳动保护政策，消除非法使用童工；参与自治区和市级企业劳动模范评定工作；拟订全市劳动保障监察工作规划；贯彻落实自治区劳动保障监察工作规范；落实经济结构调整中涉及职工安置权益保障的政策并组织实施；协调有关部门组织开展劳动者维权综合治理；监督检查社会保险经办机构的制度建设和运行情况；负责承办涉及劳动保障监察的政策咨询及统计工作；制</w:t>
      </w:r>
      <w:r>
        <w:rPr>
          <w:rFonts w:ascii="SimSun" w:eastAsiaTheme="minorEastAsia" w:hAnsi="SimSun" w:hint="eastAsia"/>
          <w:color w:val="000000"/>
          <w:spacing w:val="12"/>
          <w:sz w:val="25"/>
          <w:lang w:eastAsia="zh-CN"/>
        </w:rPr>
        <w:t>定</w:t>
      </w:r>
      <w:r>
        <w:rPr>
          <w:rFonts w:ascii="SimSun" w:eastAsia="SimSun" w:hAnsi="SimSun"/>
          <w:color w:val="000000"/>
          <w:spacing w:val="12"/>
          <w:sz w:val="25"/>
          <w:lang w:eastAsia="zh-CN"/>
        </w:rPr>
        <w:t>劳动保障监察员管理和培训制度并组织实施；开展全市劳动保障监察行风建设；指导各县和双</w:t>
      </w:r>
      <w:proofErr w:type="gramStart"/>
      <w:r>
        <w:rPr>
          <w:rFonts w:ascii="SimSun" w:eastAsia="SimSun" w:hAnsi="SimSun"/>
          <w:color w:val="000000"/>
          <w:spacing w:val="12"/>
          <w:sz w:val="25"/>
          <w:lang w:eastAsia="zh-CN"/>
        </w:rPr>
        <w:t>湖特别</w:t>
      </w:r>
      <w:proofErr w:type="gramEnd"/>
      <w:r>
        <w:rPr>
          <w:rFonts w:ascii="SimSun" w:eastAsia="SimSun" w:hAnsi="SimSun"/>
          <w:color w:val="000000"/>
          <w:spacing w:val="12"/>
          <w:sz w:val="25"/>
          <w:lang w:eastAsia="zh-CN"/>
        </w:rPr>
        <w:t>区劳动保障监察工作；承担各县和双</w:t>
      </w:r>
      <w:proofErr w:type="gramStart"/>
      <w:r>
        <w:rPr>
          <w:rFonts w:ascii="SimSun" w:eastAsia="SimSun" w:hAnsi="SimSun"/>
          <w:color w:val="000000"/>
          <w:spacing w:val="12"/>
          <w:sz w:val="25"/>
          <w:lang w:eastAsia="zh-CN"/>
        </w:rPr>
        <w:t>湖特别</w:t>
      </w:r>
      <w:proofErr w:type="gramEnd"/>
      <w:r>
        <w:rPr>
          <w:rFonts w:ascii="SimSun" w:eastAsia="SimSun" w:hAnsi="SimSun"/>
          <w:color w:val="000000"/>
          <w:spacing w:val="12"/>
          <w:sz w:val="25"/>
          <w:lang w:eastAsia="zh-CN"/>
        </w:rPr>
        <w:t>区人力资源和社会保障部门委托的行政执法监察事项。</w:t>
      </w:r>
    </w:p>
    <w:p w:rsidR="00FF1E3D" w:rsidRDefault="00FF1E3D" w:rsidP="00FF1E3D">
      <w:pPr>
        <w:spacing w:before="149" w:line="624" w:lineRule="exact"/>
        <w:ind w:left="144" w:right="144" w:firstLine="576"/>
        <w:textAlignment w:val="baseline"/>
        <w:rPr>
          <w:rFonts w:ascii="SimSun" w:eastAsia="SimSun" w:hAnsi="SimSun"/>
          <w:color w:val="000000"/>
          <w:spacing w:val="5"/>
          <w:sz w:val="25"/>
          <w:lang w:eastAsia="zh-CN"/>
        </w:rPr>
      </w:pPr>
      <w:r>
        <w:rPr>
          <w:rFonts w:ascii="SimSun" w:eastAsia="SimSun" w:hAnsi="SimSun"/>
          <w:color w:val="000000"/>
          <w:spacing w:val="5"/>
          <w:sz w:val="25"/>
          <w:lang w:eastAsia="zh-CN"/>
        </w:rPr>
        <w:t>（四）、贯彻实施国家、自治区机关、事业、企业单位在职人员、 （离）退休人员和军队转业干部的工资、津贴、补贴和（离）退休费法规政策、</w:t>
      </w:r>
      <w:r>
        <w:rPr>
          <w:rFonts w:ascii="SimSun" w:eastAsiaTheme="minorEastAsia" w:hAnsi="SimSun" w:hint="eastAsia"/>
          <w:color w:val="000000"/>
          <w:spacing w:val="5"/>
          <w:sz w:val="25"/>
          <w:lang w:eastAsia="zh-CN"/>
        </w:rPr>
        <w:t>制度</w:t>
      </w:r>
      <w:r>
        <w:rPr>
          <w:rFonts w:ascii="SimSun" w:eastAsia="SimSun" w:hAnsi="SimSun"/>
          <w:color w:val="000000"/>
          <w:spacing w:val="5"/>
          <w:sz w:val="25"/>
          <w:lang w:eastAsia="zh-CN"/>
        </w:rPr>
        <w:t xml:space="preserve"> 和标准：实施和完善有关休假、病假、事假等相关政策；负责全</w:t>
      </w:r>
      <w:r>
        <w:rPr>
          <w:rFonts w:ascii="SimSun" w:eastAsiaTheme="minorEastAsia" w:hAnsi="SimSun" w:hint="eastAsia"/>
          <w:color w:val="000000"/>
          <w:spacing w:val="5"/>
          <w:sz w:val="25"/>
          <w:lang w:eastAsia="zh-CN"/>
        </w:rPr>
        <w:t>市</w:t>
      </w:r>
      <w:r>
        <w:rPr>
          <w:rFonts w:ascii="SimSun" w:eastAsia="SimSun" w:hAnsi="SimSun"/>
          <w:color w:val="000000"/>
          <w:spacing w:val="5"/>
          <w:sz w:val="25"/>
          <w:lang w:eastAsia="zh-CN"/>
        </w:rPr>
        <w:t>机关、事业、企业单位人员调整工资标准、正常晋升工资、特殊行业津贴补贴调整等工作；审核下达机关、事业、企业单位增资指标；负责机关、事业、企业单位工资计划、工资管理、工资</w:t>
      </w:r>
      <w:r>
        <w:rPr>
          <w:rFonts w:ascii="SimSun" w:eastAsia="SimSun" w:hAnsi="SimSun"/>
          <w:color w:val="000000"/>
          <w:spacing w:val="5"/>
          <w:sz w:val="26"/>
          <w:lang w:eastAsia="zh-CN"/>
        </w:rPr>
        <w:t>统计工作负责全</w:t>
      </w:r>
      <w:r>
        <w:rPr>
          <w:rFonts w:ascii="SimSun" w:eastAsiaTheme="minorEastAsia" w:hAnsi="SimSun" w:hint="eastAsia"/>
          <w:color w:val="000000"/>
          <w:spacing w:val="5"/>
          <w:sz w:val="26"/>
          <w:lang w:eastAsia="zh-CN"/>
        </w:rPr>
        <w:t>市</w:t>
      </w:r>
      <w:r>
        <w:rPr>
          <w:rFonts w:ascii="SimSun" w:eastAsia="SimSun" w:hAnsi="SimSun"/>
          <w:color w:val="000000"/>
          <w:spacing w:val="5"/>
          <w:sz w:val="26"/>
          <w:lang w:eastAsia="zh-CN"/>
        </w:rPr>
        <w:t>三类人员岗位津贴和生活补助费的各项报批工</w:t>
      </w:r>
    </w:p>
    <w:p w:rsidR="00FF1E3D" w:rsidRDefault="00FF1E3D" w:rsidP="00FF1E3D">
      <w:pPr>
        <w:rPr>
          <w:lang w:eastAsia="zh-CN"/>
        </w:rPr>
        <w:sectPr w:rsidR="00FF1E3D">
          <w:pgSz w:w="11909" w:h="16661"/>
          <w:pgMar w:top="1260" w:right="1499" w:bottom="1705" w:left="1792" w:header="720" w:footer="720" w:gutter="0"/>
          <w:cols w:space="720"/>
        </w:sectPr>
      </w:pPr>
    </w:p>
    <w:p w:rsidR="00FF1E3D" w:rsidRDefault="00FF1E3D" w:rsidP="00FF1E3D">
      <w:pPr>
        <w:spacing w:line="623" w:lineRule="exact"/>
        <w:ind w:left="216" w:right="144"/>
        <w:jc w:val="left"/>
        <w:textAlignment w:val="baseline"/>
        <w:rPr>
          <w:rFonts w:ascii="SimSun" w:eastAsia="SimSun" w:hAnsi="SimSun"/>
          <w:color w:val="131416"/>
          <w:sz w:val="25"/>
          <w:lang w:eastAsia="zh-CN"/>
        </w:rPr>
      </w:pPr>
      <w:r>
        <w:rPr>
          <w:rFonts w:ascii="SimSun" w:eastAsia="SimSun" w:hAnsi="SimSun"/>
          <w:color w:val="131416"/>
          <w:sz w:val="25"/>
          <w:lang w:eastAsia="zh-CN"/>
        </w:rPr>
        <w:lastRenderedPageBreak/>
        <w:t>作；负责机关、事业单位福利费收缴管理工作；建立健全企业年金、 职业年金备案制度；负责全市企业经济性裁员的备案工作。</w:t>
      </w:r>
    </w:p>
    <w:p w:rsidR="00FF1E3D" w:rsidRDefault="00FF1E3D" w:rsidP="00FF1E3D">
      <w:pPr>
        <w:numPr>
          <w:ilvl w:val="0"/>
          <w:numId w:val="3"/>
        </w:numPr>
        <w:tabs>
          <w:tab w:val="clear" w:pos="576"/>
          <w:tab w:val="left" w:pos="1368"/>
        </w:tabs>
        <w:spacing w:before="25" w:line="624" w:lineRule="exact"/>
        <w:ind w:left="216" w:right="144" w:firstLine="576"/>
        <w:jc w:val="left"/>
        <w:textAlignment w:val="baseline"/>
        <w:rPr>
          <w:rFonts w:ascii="SimSun" w:eastAsia="SimSun" w:hAnsi="SimSun"/>
          <w:color w:val="131416"/>
          <w:spacing w:val="10"/>
          <w:sz w:val="25"/>
          <w:lang w:eastAsia="zh-CN"/>
        </w:rPr>
      </w:pPr>
      <w:r>
        <w:rPr>
          <w:rFonts w:ascii="SimSun" w:eastAsia="SimSun" w:hAnsi="SimSun"/>
          <w:color w:val="131416"/>
          <w:spacing w:val="10"/>
          <w:sz w:val="25"/>
          <w:lang w:eastAsia="zh-CN"/>
        </w:rPr>
        <w:t>统筹拟订全市劳动、人事争议调解仲裁制度的实施规范， 指导和协调劳动、人事争议调解工作；指导全市开展劳动、人事争议预防工作；依法组织处理重大劳动、人事争议案件；负责中直、地直用工单位劳动合同、集体合同的</w:t>
      </w:r>
      <w:proofErr w:type="gramStart"/>
      <w:r>
        <w:rPr>
          <w:rFonts w:ascii="SimSun" w:eastAsia="SimSun" w:hAnsi="SimSun"/>
          <w:color w:val="131416"/>
          <w:spacing w:val="10"/>
          <w:sz w:val="25"/>
          <w:lang w:eastAsia="zh-CN"/>
        </w:rPr>
        <w:t>鉴证</w:t>
      </w:r>
      <w:proofErr w:type="gramEnd"/>
      <w:r>
        <w:rPr>
          <w:rFonts w:ascii="SimSun" w:eastAsia="SimSun" w:hAnsi="SimSun"/>
          <w:color w:val="131416"/>
          <w:spacing w:val="10"/>
          <w:sz w:val="25"/>
          <w:lang w:eastAsia="zh-CN"/>
        </w:rPr>
        <w:t>工作；建立仲裁员资格准入制度， 组织调解员、仲裁员培训。</w:t>
      </w:r>
    </w:p>
    <w:p w:rsidR="00FF1E3D" w:rsidRDefault="00FF1E3D" w:rsidP="00FF1E3D">
      <w:pPr>
        <w:numPr>
          <w:ilvl w:val="0"/>
          <w:numId w:val="3"/>
        </w:numPr>
        <w:tabs>
          <w:tab w:val="clear" w:pos="576"/>
          <w:tab w:val="left" w:pos="1368"/>
        </w:tabs>
        <w:spacing w:before="6" w:line="624" w:lineRule="exact"/>
        <w:ind w:left="216" w:right="144" w:firstLine="576"/>
        <w:textAlignment w:val="baseline"/>
        <w:rPr>
          <w:rFonts w:ascii="SimSun" w:eastAsia="SimSun" w:hAnsi="SimSun"/>
          <w:color w:val="131416"/>
          <w:spacing w:val="10"/>
          <w:sz w:val="25"/>
          <w:lang w:eastAsia="zh-CN"/>
        </w:rPr>
      </w:pPr>
      <w:r>
        <w:rPr>
          <w:rFonts w:ascii="SimSun" w:eastAsia="SimSun" w:hAnsi="SimSun"/>
          <w:color w:val="131416"/>
          <w:spacing w:val="10"/>
          <w:sz w:val="25"/>
          <w:lang w:eastAsia="zh-CN"/>
        </w:rPr>
        <w:t>贯彻执行公务员职位管理相关规定，拟订公务员职位分类标准和管理办法，负责建立公务员分类管理制度；完善公务员日常登记管理办法，负责市政府部门所属事业单位参照公务员法管理的审核、提交上报工作；指导</w:t>
      </w:r>
      <w:proofErr w:type="gramStart"/>
      <w:r>
        <w:rPr>
          <w:rFonts w:ascii="SimSun" w:eastAsiaTheme="minorEastAsia" w:hAnsi="SimSun" w:hint="eastAsia"/>
          <w:color w:val="131416"/>
          <w:spacing w:val="10"/>
          <w:sz w:val="25"/>
          <w:lang w:eastAsia="zh-CN"/>
        </w:rPr>
        <w:t>市</w:t>
      </w:r>
      <w:r>
        <w:rPr>
          <w:rFonts w:ascii="SimSun" w:eastAsia="SimSun" w:hAnsi="SimSun"/>
          <w:color w:val="131416"/>
          <w:spacing w:val="10"/>
          <w:sz w:val="25"/>
          <w:lang w:eastAsia="zh-CN"/>
        </w:rPr>
        <w:t>直政府</w:t>
      </w:r>
      <w:proofErr w:type="gramEnd"/>
      <w:r>
        <w:rPr>
          <w:rFonts w:ascii="SimSun" w:eastAsia="SimSun" w:hAnsi="SimSun"/>
          <w:color w:val="131416"/>
          <w:spacing w:val="10"/>
          <w:sz w:val="25"/>
          <w:lang w:eastAsia="zh-CN"/>
        </w:rPr>
        <w:t>部门、各县和双</w:t>
      </w:r>
      <w:proofErr w:type="gramStart"/>
      <w:r>
        <w:rPr>
          <w:rFonts w:ascii="SimSun" w:eastAsia="SimSun" w:hAnsi="SimSun"/>
          <w:color w:val="131416"/>
          <w:spacing w:val="10"/>
          <w:sz w:val="25"/>
          <w:lang w:eastAsia="zh-CN"/>
        </w:rPr>
        <w:t>湖特别</w:t>
      </w:r>
      <w:proofErr w:type="gramEnd"/>
      <w:r>
        <w:rPr>
          <w:rFonts w:ascii="SimSun" w:eastAsia="SimSun" w:hAnsi="SimSun"/>
          <w:color w:val="131416"/>
          <w:spacing w:val="10"/>
          <w:sz w:val="25"/>
          <w:lang w:eastAsia="zh-CN"/>
        </w:rPr>
        <w:t>区公务员登记工作；负责政府部门公务员非领导职</w:t>
      </w:r>
      <w:proofErr w:type="gramStart"/>
      <w:r>
        <w:rPr>
          <w:rFonts w:ascii="SimSun" w:eastAsia="SimSun" w:hAnsi="SimSun"/>
          <w:color w:val="131416"/>
          <w:spacing w:val="10"/>
          <w:sz w:val="25"/>
          <w:lang w:eastAsia="zh-CN"/>
        </w:rPr>
        <w:t>数设置</w:t>
      </w:r>
      <w:proofErr w:type="gramEnd"/>
      <w:r>
        <w:rPr>
          <w:rFonts w:ascii="SimSun" w:eastAsia="SimSun" w:hAnsi="SimSun"/>
          <w:color w:val="131416"/>
          <w:spacing w:val="10"/>
          <w:sz w:val="25"/>
          <w:lang w:eastAsia="zh-CN"/>
        </w:rPr>
        <w:t>的相关工作；执行聘任制公务员管理办法的有关规定，建立健全聘任制公务员进入、管理和退出机制；完善公务员考试录用制度，牵头拟订全市从符合条件的高校毕业生中考录公务员（工作人员）工作方案、编制录用计划并组织实施；执行公开招考公务员（工作人员）工作方案、编制录用计划， 经有关部门审核后组织实施；执行公务员录用考试违纪违规处理办法；拟订新录用公务员试用期管理制度，承担政府机关新录用公务员试用期的管理工作；会同有关部门承办中央、自治区、</w:t>
      </w:r>
      <w:r>
        <w:rPr>
          <w:rFonts w:ascii="SimSun" w:eastAsiaTheme="minorEastAsia" w:hAnsi="SimSun" w:hint="eastAsia"/>
          <w:color w:val="131416"/>
          <w:spacing w:val="10"/>
          <w:sz w:val="25"/>
          <w:lang w:eastAsia="zh-CN"/>
        </w:rPr>
        <w:t>市</w:t>
      </w:r>
      <w:r>
        <w:rPr>
          <w:rFonts w:ascii="SimSun" w:eastAsia="SimSun" w:hAnsi="SimSun"/>
          <w:color w:val="131416"/>
          <w:spacing w:val="10"/>
          <w:sz w:val="25"/>
          <w:lang w:eastAsia="zh-CN"/>
        </w:rPr>
        <w:t>机关招录工作；负责乡镇聘用干部、</w:t>
      </w:r>
      <w:proofErr w:type="gramStart"/>
      <w:r>
        <w:rPr>
          <w:rFonts w:ascii="SimSun" w:eastAsia="SimSun" w:hAnsi="SimSun"/>
          <w:color w:val="131416"/>
          <w:spacing w:val="10"/>
          <w:sz w:val="25"/>
          <w:lang w:eastAsia="zh-CN"/>
        </w:rPr>
        <w:t>半脱人员</w:t>
      </w:r>
      <w:proofErr w:type="gramEnd"/>
      <w:r>
        <w:rPr>
          <w:rFonts w:ascii="SimSun" w:eastAsia="SimSun" w:hAnsi="SimSun"/>
          <w:color w:val="131416"/>
          <w:spacing w:val="10"/>
          <w:sz w:val="25"/>
          <w:lang w:eastAsia="zh-CN"/>
        </w:rPr>
        <w:t>的管理工作；负责全市“三支一扶” 大学生、大学生“村官”的各项管理工作；负责政府部门及其参照公务员法管理事业单位工作人员职位分类、登记、考核、纪律、职务升</w:t>
      </w:r>
    </w:p>
    <w:p w:rsidR="00FF1E3D" w:rsidRDefault="00FF1E3D" w:rsidP="00FF1E3D">
      <w:pPr>
        <w:rPr>
          <w:lang w:eastAsia="zh-CN"/>
        </w:rPr>
        <w:sectPr w:rsidR="00FF1E3D">
          <w:pgSz w:w="11947" w:h="16728"/>
          <w:pgMar w:top="1260" w:right="1501" w:bottom="1292" w:left="1828" w:header="720" w:footer="720" w:gutter="0"/>
          <w:cols w:space="720"/>
        </w:sectPr>
      </w:pPr>
    </w:p>
    <w:p w:rsidR="00FF1E3D" w:rsidRDefault="00FF1E3D" w:rsidP="00FF1E3D">
      <w:pPr>
        <w:spacing w:before="21" w:line="626" w:lineRule="exact"/>
        <w:ind w:left="216" w:right="144"/>
        <w:textAlignment w:val="baseline"/>
        <w:rPr>
          <w:rFonts w:ascii="SimSun" w:eastAsia="SimSun" w:hAnsi="SimSun"/>
          <w:color w:val="0B0B0C"/>
          <w:spacing w:val="17"/>
          <w:sz w:val="25"/>
          <w:lang w:eastAsia="zh-CN"/>
        </w:rPr>
      </w:pPr>
      <w:r>
        <w:rPr>
          <w:rFonts w:ascii="SimSun" w:eastAsia="SimSun" w:hAnsi="SimSun"/>
          <w:color w:val="0B0B0C"/>
          <w:spacing w:val="17"/>
          <w:sz w:val="25"/>
          <w:lang w:eastAsia="zh-CN"/>
        </w:rPr>
        <w:lastRenderedPageBreak/>
        <w:t>降、职务任免、奖惩、交流、培训、回避、辞职、辞退、退休、申诉控告等管理工作；负责政府部门科级以下干部退休审批工作；完善公务员考核、奖励制度，并组织实施。负责上报自治区奖励人选、以地区行署名义奖励表彰人员的初步审核，审核以市行署名义实施的奖励活动；承办市级荣誉称号授予、公务员记功审核以及表彰事</w:t>
      </w:r>
      <w:r>
        <w:rPr>
          <w:rFonts w:ascii="SimSun" w:eastAsiaTheme="minorEastAsia" w:hAnsi="SimSun" w:hint="eastAsia"/>
          <w:color w:val="0B0B0C"/>
          <w:spacing w:val="17"/>
          <w:sz w:val="25"/>
          <w:lang w:eastAsia="zh-CN"/>
        </w:rPr>
        <w:t>宜</w:t>
      </w:r>
      <w:r>
        <w:rPr>
          <w:rFonts w:ascii="SimSun" w:eastAsia="SimSun" w:hAnsi="SimSun"/>
          <w:color w:val="0B0B0C"/>
          <w:spacing w:val="17"/>
          <w:sz w:val="25"/>
          <w:lang w:eastAsia="zh-CN"/>
        </w:rPr>
        <w:t>；贯彻公务员惩戒制度，拟订政府部门公务员处分实施意见；完善公务员培训制度，拟订公务员培训和在职教育的政策、规划和标准，负责组织公务员对口培训和政府部门公务员初任培训、任职培训工作，指导和监督政府部门专门业务培训、在职培训工作；拟订公务员行为规范、 职业道德建设、能力和作风建设意见并组织实施；负责政府系统公务员信息统计工作。</w:t>
      </w:r>
    </w:p>
    <w:p w:rsidR="00FF1E3D" w:rsidRDefault="00FF1E3D" w:rsidP="00FF1E3D">
      <w:pPr>
        <w:numPr>
          <w:ilvl w:val="0"/>
          <w:numId w:val="4"/>
        </w:numPr>
        <w:tabs>
          <w:tab w:val="clear" w:pos="576"/>
          <w:tab w:val="left" w:pos="1368"/>
        </w:tabs>
        <w:spacing w:line="623" w:lineRule="exact"/>
        <w:ind w:left="216" w:right="144" w:firstLine="576"/>
        <w:textAlignment w:val="baseline"/>
        <w:rPr>
          <w:rFonts w:ascii="SimSun" w:eastAsia="SimSun" w:hAnsi="SimSun"/>
          <w:color w:val="0B0B0C"/>
          <w:spacing w:val="15"/>
          <w:sz w:val="25"/>
          <w:lang w:eastAsia="zh-CN"/>
        </w:rPr>
      </w:pPr>
      <w:r>
        <w:rPr>
          <w:rFonts w:ascii="SimSun" w:eastAsia="SimSun" w:hAnsi="SimSun"/>
          <w:color w:val="0B0B0C"/>
          <w:spacing w:val="15"/>
          <w:sz w:val="25"/>
          <w:lang w:eastAsia="zh-CN"/>
        </w:rPr>
        <w:t>贯彻落实国家和自治区政策法规，负责拟订工伤、生育保险地方性政策、规划、标准、基金管理办法和基金预测预警制度；根据国家相关规定，拟订全市工伤预防、认定和康复政策；负责受理本级工伤申报、调查、认定工作；承担本级机关、企事业单位因病或非因工伤残申请退休人员的劳动能力鉴定工作；开展工伤伤残等级鉴定；负责劳动者工伤认定司法应诉工作及工伤行政复议；负责对定点医疗机构、医药、康复机构、残疾辅助器具安装机构的设立条件和标准进行资格审查。拟订育龄妇女疾病、生育停工期间的津贴标准；指导全</w:t>
      </w:r>
      <w:r>
        <w:rPr>
          <w:rFonts w:ascii="SimSun" w:eastAsiaTheme="minorEastAsia" w:hAnsi="SimSun" w:hint="eastAsia"/>
          <w:color w:val="0B0B0C"/>
          <w:spacing w:val="15"/>
          <w:sz w:val="25"/>
          <w:lang w:eastAsia="zh-CN"/>
        </w:rPr>
        <w:t>市</w:t>
      </w:r>
      <w:r>
        <w:rPr>
          <w:rFonts w:ascii="SimSun" w:eastAsia="SimSun" w:hAnsi="SimSun"/>
          <w:color w:val="0B0B0C"/>
          <w:spacing w:val="15"/>
          <w:sz w:val="25"/>
          <w:lang w:eastAsia="zh-CN"/>
        </w:rPr>
        <w:t>工伤、生育保险经办机构工作。</w:t>
      </w:r>
    </w:p>
    <w:p w:rsidR="00FF1E3D" w:rsidRDefault="00FF1E3D" w:rsidP="00FF1E3D">
      <w:pPr>
        <w:numPr>
          <w:ilvl w:val="0"/>
          <w:numId w:val="4"/>
        </w:numPr>
        <w:tabs>
          <w:tab w:val="clear" w:pos="576"/>
          <w:tab w:val="left" w:pos="1368"/>
        </w:tabs>
        <w:spacing w:before="16" w:line="626" w:lineRule="exact"/>
        <w:ind w:left="216" w:firstLine="576"/>
        <w:textAlignment w:val="baseline"/>
        <w:rPr>
          <w:rFonts w:ascii="SimSun" w:eastAsia="SimSun" w:hAnsi="SimSun"/>
          <w:color w:val="0B0B0C"/>
          <w:sz w:val="25"/>
          <w:lang w:eastAsia="zh-CN"/>
        </w:rPr>
      </w:pPr>
      <w:r>
        <w:rPr>
          <w:rFonts w:ascii="SimSun" w:eastAsia="SimSun" w:hAnsi="SimSun"/>
          <w:color w:val="0B0B0C"/>
          <w:sz w:val="25"/>
          <w:lang w:eastAsia="zh-CN"/>
        </w:rPr>
        <w:t>拟订那曲市就业规划和年度计划；拟订高校毕业生就业政策；负责高校毕业生就业见习基地的组织、审批、管理工作；拟订全</w:t>
      </w:r>
    </w:p>
    <w:p w:rsidR="00FF1E3D" w:rsidRDefault="00FF1E3D" w:rsidP="00FF1E3D">
      <w:pPr>
        <w:rPr>
          <w:lang w:eastAsia="zh-CN"/>
        </w:rPr>
        <w:sectPr w:rsidR="00FF1E3D">
          <w:pgSz w:w="11904" w:h="16603"/>
          <w:pgMar w:top="1240" w:right="1479" w:bottom="1147" w:left="1807" w:header="720" w:footer="720" w:gutter="0"/>
          <w:cols w:space="720"/>
        </w:sectPr>
      </w:pPr>
    </w:p>
    <w:p w:rsidR="00FF1E3D" w:rsidRDefault="00FF1E3D" w:rsidP="00FF1E3D">
      <w:pPr>
        <w:spacing w:before="5" w:line="626" w:lineRule="exact"/>
        <w:ind w:left="144"/>
        <w:textAlignment w:val="baseline"/>
        <w:rPr>
          <w:rFonts w:ascii="SimSun" w:eastAsia="SimSun" w:hAnsi="SimSun"/>
          <w:color w:val="0A0B0C"/>
          <w:sz w:val="25"/>
          <w:lang w:eastAsia="zh-CN"/>
        </w:rPr>
      </w:pPr>
      <w:r>
        <w:rPr>
          <w:rFonts w:ascii="SimSun" w:eastAsia="SimSun" w:hAnsi="SimSun"/>
          <w:color w:val="0A0B0C"/>
          <w:sz w:val="25"/>
          <w:lang w:eastAsia="zh-CN"/>
        </w:rPr>
        <w:lastRenderedPageBreak/>
        <w:t>市劳动者平等就业、就业援助、特殊群体就业政策；健全公共就业服务体系；指导和规范公共就业服务信息管理；参与拟订</w:t>
      </w:r>
      <w:proofErr w:type="gramStart"/>
      <w:r>
        <w:rPr>
          <w:rFonts w:ascii="SimSun" w:eastAsia="SimSun" w:hAnsi="SimSun"/>
          <w:color w:val="0A0B0C"/>
          <w:sz w:val="25"/>
          <w:lang w:eastAsia="zh-CN"/>
        </w:rPr>
        <w:t>全市专项</w:t>
      </w:r>
      <w:proofErr w:type="gramEnd"/>
      <w:r>
        <w:rPr>
          <w:rFonts w:ascii="SimSun" w:eastAsia="SimSun" w:hAnsi="SimSun"/>
          <w:color w:val="0A0B0C"/>
          <w:sz w:val="25"/>
          <w:lang w:eastAsia="zh-CN"/>
        </w:rPr>
        <w:t>就业</w:t>
      </w:r>
    </w:p>
    <w:p w:rsidR="00FF1E3D" w:rsidRDefault="00FF1E3D" w:rsidP="00FF1E3D">
      <w:pPr>
        <w:spacing w:before="7" w:line="626" w:lineRule="exact"/>
        <w:ind w:left="144" w:right="144"/>
        <w:textAlignment w:val="baseline"/>
        <w:rPr>
          <w:rFonts w:ascii="SimSun" w:eastAsia="SimSun" w:hAnsi="SimSun"/>
          <w:color w:val="0A0B0C"/>
          <w:spacing w:val="7"/>
          <w:sz w:val="25"/>
          <w:lang w:eastAsia="zh-CN"/>
        </w:rPr>
      </w:pPr>
      <w:r>
        <w:rPr>
          <w:rFonts w:ascii="SimSun" w:eastAsia="SimSun" w:hAnsi="SimSun"/>
          <w:color w:val="0A0B0C"/>
          <w:spacing w:val="7"/>
          <w:sz w:val="25"/>
          <w:lang w:eastAsia="zh-CN"/>
        </w:rPr>
        <w:t>资金使用管理办法；完善失业预警制度，拟订预防、调节和控制较大规模失业的政策并组织实施；拟订那曲市公益性岗位的开发、安置、 管理政策。负责全市机关、企业、事业单位工人技术等级考核和职业技能鉴定评审工作；承担技师聘用管理工作。拟订全</w:t>
      </w:r>
      <w:r>
        <w:rPr>
          <w:rFonts w:ascii="SimSun" w:eastAsiaTheme="minorEastAsia" w:hAnsi="SimSun" w:hint="eastAsia"/>
          <w:color w:val="0A0B0C"/>
          <w:spacing w:val="7"/>
          <w:sz w:val="25"/>
          <w:lang w:eastAsia="zh-CN"/>
        </w:rPr>
        <w:t>市</w:t>
      </w:r>
      <w:r>
        <w:rPr>
          <w:rFonts w:ascii="SimSun" w:eastAsia="SimSun" w:hAnsi="SimSun"/>
          <w:color w:val="0A0B0C"/>
          <w:spacing w:val="7"/>
          <w:sz w:val="25"/>
          <w:lang w:eastAsia="zh-CN"/>
        </w:rPr>
        <w:t>农民工工作综合性政策和规划并组织实施；拟订农村劳动力转移就业和跨市有序流动政策，拟订维护农民工合法权益的相关政策，推动农民工相关政策的落实，协调解决重点难点问题；协调解决农民工就医、工资支付</w:t>
      </w:r>
      <w:proofErr w:type="gramStart"/>
      <w:r>
        <w:rPr>
          <w:rFonts w:ascii="SimSun" w:eastAsia="SimSun" w:hAnsi="SimSun"/>
          <w:color w:val="0A0B0C"/>
          <w:spacing w:val="7"/>
          <w:sz w:val="25"/>
          <w:lang w:eastAsia="zh-CN"/>
        </w:rPr>
        <w:t>和</w:t>
      </w:r>
      <w:proofErr w:type="gramEnd"/>
    </w:p>
    <w:p w:rsidR="00FF1E3D" w:rsidRDefault="00FF1E3D" w:rsidP="00FF1E3D">
      <w:pPr>
        <w:spacing w:line="624" w:lineRule="exact"/>
        <w:ind w:left="144"/>
        <w:textAlignment w:val="baseline"/>
        <w:rPr>
          <w:rFonts w:ascii="SimSun" w:eastAsia="SimSun" w:hAnsi="SimSun"/>
          <w:color w:val="0A0B0C"/>
          <w:sz w:val="25"/>
          <w:lang w:eastAsia="zh-CN"/>
        </w:rPr>
      </w:pPr>
      <w:r>
        <w:rPr>
          <w:rFonts w:ascii="SimSun" w:eastAsia="SimSun" w:hAnsi="SimSun"/>
          <w:color w:val="0A0B0C"/>
          <w:sz w:val="25"/>
          <w:lang w:eastAsia="zh-CN"/>
        </w:rPr>
        <w:t>子女上学问题；协调处理涉及农民工的重大事件；指导建立农民工工作信息统计制度；拟订农民工的培训计划并组织实施；负责组织农民工区外转移就业；负责优秀农民工和农民工工作集体的评选表彰工</w:t>
      </w:r>
    </w:p>
    <w:p w:rsidR="00FF1E3D" w:rsidRDefault="00FF1E3D" w:rsidP="00FF1E3D">
      <w:pPr>
        <w:spacing w:before="345" w:line="319" w:lineRule="exact"/>
        <w:ind w:left="144"/>
        <w:jc w:val="left"/>
        <w:textAlignment w:val="baseline"/>
        <w:rPr>
          <w:rFonts w:ascii="SimSun" w:eastAsia="SimSun" w:hAnsi="SimSun"/>
          <w:color w:val="0A0B0C"/>
          <w:spacing w:val="-12"/>
          <w:sz w:val="25"/>
        </w:rPr>
      </w:pPr>
      <w:r>
        <w:rPr>
          <w:rFonts w:ascii="SimSun" w:eastAsia="SimSun" w:hAnsi="SimSun"/>
          <w:color w:val="0A0B0C"/>
          <w:spacing w:val="-12"/>
          <w:sz w:val="25"/>
        </w:rPr>
        <w:t>作。</w:t>
      </w:r>
    </w:p>
    <w:p w:rsidR="00FF1E3D" w:rsidRDefault="00FF1E3D" w:rsidP="00FF1E3D">
      <w:pPr>
        <w:numPr>
          <w:ilvl w:val="0"/>
          <w:numId w:val="5"/>
        </w:numPr>
        <w:tabs>
          <w:tab w:val="left" w:pos="1368"/>
        </w:tabs>
        <w:spacing w:line="607" w:lineRule="exact"/>
        <w:ind w:left="144" w:right="144" w:firstLine="648"/>
        <w:jc w:val="left"/>
        <w:textAlignment w:val="baseline"/>
        <w:rPr>
          <w:rFonts w:ascii="SimSun" w:eastAsia="SimSun" w:hAnsi="SimSun"/>
          <w:color w:val="0A0B0C"/>
          <w:sz w:val="25"/>
          <w:lang w:eastAsia="zh-CN"/>
        </w:rPr>
      </w:pPr>
      <w:r>
        <w:rPr>
          <w:rFonts w:ascii="SimSun" w:eastAsia="SimSun" w:hAnsi="SimSun"/>
          <w:color w:val="0A0B0C"/>
          <w:sz w:val="25"/>
          <w:lang w:eastAsia="zh-CN"/>
        </w:rPr>
        <w:t>拟订那曲市城乡劳动者职业培训政策、规划并组织实施；拟订全</w:t>
      </w:r>
      <w:r>
        <w:rPr>
          <w:rFonts w:ascii="SimSun" w:eastAsiaTheme="minorEastAsia" w:hAnsi="SimSun" w:hint="eastAsia"/>
          <w:color w:val="0A0B0C"/>
          <w:sz w:val="25"/>
          <w:lang w:eastAsia="zh-CN"/>
        </w:rPr>
        <w:t>市</w:t>
      </w:r>
      <w:r>
        <w:rPr>
          <w:rFonts w:ascii="SimSun" w:eastAsia="SimSun" w:hAnsi="SimSun"/>
          <w:color w:val="0A0B0C"/>
          <w:sz w:val="25"/>
          <w:lang w:eastAsia="zh-CN"/>
        </w:rPr>
        <w:t>高技能人才、农村实用人才培养和激励政策；指导、管理</w:t>
      </w:r>
    </w:p>
    <w:p w:rsidR="00FF1E3D" w:rsidRDefault="00FF1E3D" w:rsidP="00FF1E3D">
      <w:pPr>
        <w:spacing w:before="313" w:line="319" w:lineRule="exact"/>
        <w:ind w:left="144"/>
        <w:jc w:val="left"/>
        <w:textAlignment w:val="baseline"/>
        <w:rPr>
          <w:rFonts w:ascii="SimSun" w:eastAsia="SimSun" w:hAnsi="SimSun"/>
          <w:color w:val="0A0B0C"/>
          <w:spacing w:val="23"/>
          <w:sz w:val="25"/>
          <w:lang w:eastAsia="zh-CN"/>
        </w:rPr>
      </w:pPr>
      <w:r>
        <w:rPr>
          <w:rFonts w:ascii="SimSun" w:eastAsia="SimSun" w:hAnsi="SimSun"/>
          <w:color w:val="0A0B0C"/>
          <w:spacing w:val="23"/>
          <w:sz w:val="25"/>
          <w:lang w:eastAsia="zh-CN"/>
        </w:rPr>
        <w:t>全</w:t>
      </w:r>
      <w:r>
        <w:rPr>
          <w:rFonts w:ascii="SimSun" w:eastAsiaTheme="minorEastAsia" w:hAnsi="SimSun" w:hint="eastAsia"/>
          <w:color w:val="0A0B0C"/>
          <w:spacing w:val="23"/>
          <w:sz w:val="25"/>
          <w:lang w:eastAsia="zh-CN"/>
        </w:rPr>
        <w:t>市</w:t>
      </w:r>
      <w:r>
        <w:rPr>
          <w:rFonts w:ascii="SimSun" w:eastAsia="SimSun" w:hAnsi="SimSun"/>
          <w:color w:val="0A0B0C"/>
          <w:spacing w:val="23"/>
          <w:sz w:val="25"/>
          <w:lang w:eastAsia="zh-CN"/>
        </w:rPr>
        <w:t>职业培训机构；完善职业技能资格制度；组织拟订贯彻国家职</w:t>
      </w:r>
    </w:p>
    <w:p w:rsidR="00FF1E3D" w:rsidRDefault="00FF1E3D" w:rsidP="00FF1E3D">
      <w:pPr>
        <w:spacing w:before="311" w:line="319" w:lineRule="exact"/>
        <w:ind w:left="144"/>
        <w:jc w:val="left"/>
        <w:textAlignment w:val="baseline"/>
        <w:rPr>
          <w:rFonts w:ascii="SimSun" w:eastAsia="SimSun" w:hAnsi="SimSun"/>
          <w:color w:val="0A0B0C"/>
          <w:spacing w:val="20"/>
          <w:sz w:val="25"/>
          <w:lang w:eastAsia="zh-CN"/>
        </w:rPr>
      </w:pPr>
      <w:r>
        <w:rPr>
          <w:rFonts w:ascii="SimSun" w:eastAsia="SimSun" w:hAnsi="SimSun"/>
          <w:color w:val="0A0B0C"/>
          <w:spacing w:val="20"/>
          <w:sz w:val="25"/>
          <w:lang w:eastAsia="zh-CN"/>
        </w:rPr>
        <w:t>业分类、职业技能国家标准和行为标准的意见并组织实施。</w:t>
      </w:r>
    </w:p>
    <w:p w:rsidR="00FF1E3D" w:rsidRDefault="00FF1E3D" w:rsidP="00FF1E3D">
      <w:pPr>
        <w:tabs>
          <w:tab w:val="left" w:pos="849"/>
          <w:tab w:val="left" w:pos="1368"/>
        </w:tabs>
        <w:spacing w:line="622" w:lineRule="exact"/>
        <w:ind w:left="792" w:right="144"/>
        <w:textAlignment w:val="baseline"/>
        <w:rPr>
          <w:rFonts w:ascii="SimSun" w:eastAsia="SimSun" w:hAnsi="SimSun"/>
          <w:color w:val="0A0B0C"/>
          <w:sz w:val="25"/>
          <w:lang w:eastAsia="zh-CN"/>
        </w:rPr>
      </w:pPr>
      <w:r>
        <w:rPr>
          <w:rFonts w:ascii="SimSun" w:eastAsiaTheme="minorEastAsia" w:hAnsi="SimSun" w:hint="eastAsia"/>
          <w:color w:val="0A0B0C"/>
          <w:sz w:val="25"/>
          <w:lang w:eastAsia="zh-CN"/>
        </w:rPr>
        <w:t>（十）、</w:t>
      </w:r>
      <w:r>
        <w:rPr>
          <w:rFonts w:ascii="SimSun" w:eastAsia="SimSun" w:hAnsi="SimSun"/>
          <w:color w:val="0A0B0C"/>
          <w:sz w:val="25"/>
          <w:lang w:eastAsia="zh-CN"/>
        </w:rPr>
        <w:t>参与拟订全市医疗保险政策、发展规划和标准并组织实施；拟订医疗保险基金管理办法；负责全</w:t>
      </w:r>
      <w:r>
        <w:rPr>
          <w:rFonts w:ascii="SimSun" w:eastAsiaTheme="minorEastAsia" w:hAnsi="SimSun" w:hint="eastAsia"/>
          <w:color w:val="0A0B0C"/>
          <w:sz w:val="25"/>
          <w:lang w:eastAsia="zh-CN"/>
        </w:rPr>
        <w:t>市</w:t>
      </w:r>
      <w:r>
        <w:rPr>
          <w:rFonts w:ascii="SimSun" w:eastAsia="SimSun" w:hAnsi="SimSun"/>
          <w:color w:val="0A0B0C"/>
          <w:sz w:val="25"/>
          <w:lang w:eastAsia="zh-CN"/>
        </w:rPr>
        <w:t>医疗保险、公务员医疗补助、 离退休干部医疗费统筹的政策调整和监督检查；拟订定点医疗机构、 定点零售药店的设立条件和标准并监督执行；拟订机关企事业单位补充医疗保险政策和管理办法；指导监督医疗保险经办机构业务工作。</w:t>
      </w:r>
    </w:p>
    <w:p w:rsidR="00FF1E3D" w:rsidRDefault="00FF1E3D" w:rsidP="00FF1E3D">
      <w:pPr>
        <w:rPr>
          <w:lang w:eastAsia="zh-CN"/>
        </w:rPr>
        <w:sectPr w:rsidR="00FF1E3D">
          <w:pgSz w:w="11890" w:h="16733"/>
          <w:pgMar w:top="1260" w:right="1540" w:bottom="1277" w:left="1732" w:header="720" w:footer="720" w:gutter="0"/>
          <w:cols w:space="720"/>
        </w:sectPr>
      </w:pPr>
    </w:p>
    <w:p w:rsidR="00FF1E3D" w:rsidRDefault="00FF1E3D" w:rsidP="00FF1E3D">
      <w:pPr>
        <w:tabs>
          <w:tab w:val="left" w:pos="864"/>
          <w:tab w:val="left" w:pos="1656"/>
        </w:tabs>
        <w:spacing w:before="321" w:line="319" w:lineRule="exact"/>
        <w:ind w:left="720"/>
        <w:jc w:val="left"/>
        <w:textAlignment w:val="baseline"/>
        <w:rPr>
          <w:rFonts w:ascii="SimSun" w:eastAsia="SimSun" w:hAnsi="SimSun"/>
          <w:color w:val="000000"/>
          <w:spacing w:val="26"/>
          <w:sz w:val="25"/>
          <w:lang w:eastAsia="zh-CN"/>
        </w:rPr>
      </w:pPr>
      <w:r>
        <w:rPr>
          <w:rFonts w:asciiTheme="minorEastAsia" w:eastAsiaTheme="minorEastAsia" w:hAnsiTheme="minorEastAsia" w:hint="eastAsia"/>
          <w:color w:val="000000"/>
          <w:spacing w:val="26"/>
          <w:sz w:val="25"/>
          <w:lang w:eastAsia="zh-CN"/>
        </w:rPr>
        <w:lastRenderedPageBreak/>
        <w:t>（十一）、</w:t>
      </w:r>
      <w:r>
        <w:rPr>
          <w:rFonts w:ascii="SimSun" w:eastAsia="SimSun" w:hAnsi="SimSun"/>
          <w:color w:val="000000"/>
          <w:spacing w:val="26"/>
          <w:sz w:val="25"/>
          <w:lang w:eastAsia="zh-CN"/>
        </w:rPr>
        <w:t>拟订全市机关、企事业单位基本</w:t>
      </w:r>
      <w:r>
        <w:rPr>
          <w:rFonts w:ascii="SimSun" w:eastAsiaTheme="minorEastAsia" w:hAnsi="SimSun" w:hint="eastAsia"/>
          <w:color w:val="000000"/>
          <w:spacing w:val="26"/>
          <w:sz w:val="25"/>
          <w:lang w:eastAsia="zh-CN"/>
        </w:rPr>
        <w:t>养</w:t>
      </w:r>
      <w:r>
        <w:rPr>
          <w:rFonts w:ascii="SimSun" w:eastAsia="SimSun" w:hAnsi="SimSun"/>
          <w:color w:val="000000"/>
          <w:spacing w:val="26"/>
          <w:sz w:val="25"/>
          <w:lang w:eastAsia="zh-CN"/>
        </w:rPr>
        <w:t>老、失业保险政策，</w:t>
      </w:r>
    </w:p>
    <w:p w:rsidR="00FF1E3D" w:rsidRPr="00C616BE" w:rsidRDefault="00FF1E3D" w:rsidP="00FF1E3D">
      <w:pPr>
        <w:spacing w:before="30" w:line="625" w:lineRule="exact"/>
        <w:ind w:left="216" w:right="144"/>
        <w:textAlignment w:val="baseline"/>
        <w:rPr>
          <w:rFonts w:ascii="SimSun" w:eastAsia="SimSun" w:hAnsi="SimSun"/>
          <w:color w:val="000000"/>
          <w:spacing w:val="10"/>
          <w:sz w:val="25"/>
          <w:lang w:eastAsia="zh-CN"/>
        </w:rPr>
      </w:pPr>
      <w:r>
        <w:rPr>
          <w:rFonts w:ascii="SimSun" w:eastAsia="SimSun" w:hAnsi="SimSun"/>
          <w:color w:val="000000"/>
          <w:spacing w:val="10"/>
          <w:sz w:val="25"/>
          <w:lang w:eastAsia="zh-CN"/>
        </w:rPr>
        <w:t>组织实施养老、失业、工伤和生育保险征缴支付工作；拟订城镇居民养老保险政策、规划和标准；参与拟订养老保险基金管理办法；拟订养老保险社会化管理服务事业发展规划；拟订养老保险基金预测预警制度；组织落实企业职工离退休政策，负责审批参加基本养老保险统筹人员、</w:t>
      </w:r>
      <w:r>
        <w:rPr>
          <w:rFonts w:ascii="SimSun" w:eastAsiaTheme="minorEastAsia" w:hAnsi="SimSun" w:hint="eastAsia"/>
          <w:color w:val="000000"/>
          <w:spacing w:val="10"/>
          <w:sz w:val="25"/>
          <w:lang w:eastAsia="zh-CN"/>
        </w:rPr>
        <w:t>市</w:t>
      </w:r>
      <w:r>
        <w:rPr>
          <w:rFonts w:ascii="SimSun" w:eastAsia="SimSun" w:hAnsi="SimSun"/>
          <w:color w:val="000000"/>
          <w:spacing w:val="10"/>
          <w:sz w:val="25"/>
          <w:lang w:eastAsia="zh-CN"/>
        </w:rPr>
        <w:t>直机关、企事业单位、各县和双</w:t>
      </w:r>
      <w:proofErr w:type="gramStart"/>
      <w:r>
        <w:rPr>
          <w:rFonts w:ascii="SimSun" w:eastAsia="SimSun" w:hAnsi="SimSun"/>
          <w:color w:val="000000"/>
          <w:spacing w:val="10"/>
          <w:sz w:val="25"/>
          <w:lang w:eastAsia="zh-CN"/>
        </w:rPr>
        <w:t>湖特别</w:t>
      </w:r>
      <w:proofErr w:type="gramEnd"/>
      <w:r>
        <w:rPr>
          <w:rFonts w:ascii="SimSun" w:eastAsia="SimSun" w:hAnsi="SimSun"/>
          <w:color w:val="000000"/>
          <w:spacing w:val="10"/>
          <w:sz w:val="25"/>
          <w:lang w:eastAsia="zh-CN"/>
        </w:rPr>
        <w:t>区、中央驻</w:t>
      </w:r>
      <w:proofErr w:type="gramStart"/>
      <w:r>
        <w:rPr>
          <w:rFonts w:ascii="SimSun" w:eastAsia="SimSun" w:hAnsi="SimSun"/>
          <w:color w:val="000000"/>
          <w:spacing w:val="10"/>
          <w:sz w:val="25"/>
          <w:lang w:eastAsia="zh-CN"/>
        </w:rPr>
        <w:t>藏单位</w:t>
      </w:r>
      <w:proofErr w:type="gramEnd"/>
      <w:r>
        <w:rPr>
          <w:rFonts w:ascii="SimSun" w:eastAsia="SimSun" w:hAnsi="SimSun"/>
          <w:color w:val="000000"/>
          <w:spacing w:val="10"/>
          <w:sz w:val="25"/>
          <w:lang w:eastAsia="zh-CN"/>
        </w:rPr>
        <w:t>工人退休审批工作；指导并监督养老保险经办机构业务工作；拟订全</w:t>
      </w:r>
      <w:r>
        <w:rPr>
          <w:rFonts w:ascii="SimSun" w:eastAsiaTheme="minorEastAsia" w:hAnsi="SimSun" w:hint="eastAsia"/>
          <w:color w:val="000000"/>
          <w:spacing w:val="10"/>
          <w:sz w:val="25"/>
          <w:lang w:eastAsia="zh-CN"/>
        </w:rPr>
        <w:t>市</w:t>
      </w:r>
      <w:r>
        <w:rPr>
          <w:rFonts w:ascii="SimSun" w:eastAsia="SimSun" w:hAnsi="SimSun"/>
          <w:color w:val="000000"/>
          <w:spacing w:val="10"/>
          <w:sz w:val="25"/>
          <w:lang w:eastAsia="zh-CN"/>
        </w:rPr>
        <w:t>农牧区社会保险和被征地农牧民社会保障政策、发展规划和标准并组织实施；会同有关部门拟订农村社会保险基金管理办法；拟订有关被征地农牧民社会保障措施的审核办法并监督实施；负责全市农牧</w:t>
      </w:r>
      <w:r>
        <w:rPr>
          <w:rFonts w:ascii="SimSun" w:eastAsia="SimSun" w:hAnsi="SimSun"/>
          <w:color w:val="000000"/>
          <w:spacing w:val="-4"/>
          <w:sz w:val="25"/>
          <w:lang w:eastAsia="zh-CN"/>
        </w:rPr>
        <w:t>民领取农村养老保险金的审批工作。</w:t>
      </w:r>
      <w:r>
        <w:rPr>
          <w:rFonts w:ascii="SimSun" w:eastAsia="SimSun" w:hAnsi="SimSun"/>
          <w:color w:val="000000"/>
          <w:spacing w:val="-4"/>
          <w:sz w:val="25"/>
          <w:lang w:eastAsia="zh-CN"/>
        </w:rPr>
        <w:tab/>
        <w:t>、</w:t>
      </w:r>
    </w:p>
    <w:p w:rsidR="00FF1E3D" w:rsidRPr="00C616BE" w:rsidRDefault="00FF1E3D" w:rsidP="00FF1E3D">
      <w:pPr>
        <w:tabs>
          <w:tab w:val="left" w:pos="864"/>
          <w:tab w:val="left" w:pos="1656"/>
        </w:tabs>
        <w:spacing w:before="307" w:line="347" w:lineRule="exact"/>
        <w:ind w:left="720"/>
        <w:jc w:val="left"/>
        <w:textAlignment w:val="baseline"/>
        <w:rPr>
          <w:rFonts w:ascii="SimSun" w:eastAsiaTheme="minorEastAsia" w:hAnsi="SimSun" w:hint="eastAsia"/>
          <w:color w:val="000000"/>
          <w:spacing w:val="28"/>
          <w:sz w:val="25"/>
          <w:lang w:eastAsia="zh-CN"/>
        </w:rPr>
      </w:pPr>
      <w:r>
        <w:rPr>
          <w:rFonts w:ascii="SimSun" w:eastAsiaTheme="minorEastAsia" w:hAnsi="SimSun" w:hint="eastAsia"/>
          <w:color w:val="000000"/>
          <w:spacing w:val="28"/>
          <w:sz w:val="25"/>
          <w:lang w:eastAsia="zh-CN"/>
        </w:rPr>
        <w:t>（十二）、</w:t>
      </w:r>
      <w:r>
        <w:rPr>
          <w:rFonts w:ascii="SimSun" w:eastAsia="SimSun" w:hAnsi="SimSun"/>
          <w:color w:val="000000"/>
          <w:spacing w:val="28"/>
          <w:sz w:val="25"/>
          <w:lang w:eastAsia="zh-CN"/>
        </w:rPr>
        <w:t>贯彻执行人事考试政策法规，承担我</w:t>
      </w:r>
      <w:r>
        <w:rPr>
          <w:rFonts w:ascii="SimSun" w:eastAsiaTheme="minorEastAsia" w:hAnsi="SimSun" w:hint="eastAsia"/>
          <w:color w:val="000000"/>
          <w:spacing w:val="28"/>
          <w:sz w:val="25"/>
          <w:lang w:eastAsia="zh-CN"/>
        </w:rPr>
        <w:t>市</w:t>
      </w:r>
      <w:r>
        <w:rPr>
          <w:rFonts w:ascii="SimSun" w:eastAsia="SimSun" w:hAnsi="SimSun"/>
          <w:color w:val="000000"/>
          <w:spacing w:val="28"/>
          <w:sz w:val="25"/>
          <w:lang w:eastAsia="zh-CN"/>
        </w:rPr>
        <w:t>李业技术资格考</w:t>
      </w:r>
      <w:r>
        <w:rPr>
          <w:rFonts w:ascii="SimSun" w:eastAsia="SimSun" w:hAnsi="SimSun"/>
          <w:color w:val="000000"/>
          <w:spacing w:val="12"/>
          <w:sz w:val="25"/>
          <w:lang w:eastAsia="zh-CN"/>
        </w:rPr>
        <w:t>试，执业资格考试，职称外语考试，计算机应用能力考试，经济资格考试，事业单位工作人员公开招录考试；承担专业技术资格证书发放的有关具体事务性工作；承担各类人事相关考试教材</w:t>
      </w:r>
      <w:proofErr w:type="gramStart"/>
      <w:r>
        <w:rPr>
          <w:rFonts w:ascii="SimSun" w:eastAsia="SimSun" w:hAnsi="SimSun"/>
          <w:color w:val="000000"/>
          <w:spacing w:val="12"/>
          <w:sz w:val="25"/>
          <w:lang w:eastAsia="zh-CN"/>
        </w:rPr>
        <w:t>的征定和</w:t>
      </w:r>
      <w:proofErr w:type="gramEnd"/>
      <w:r>
        <w:rPr>
          <w:rFonts w:ascii="SimSun" w:eastAsia="SimSun" w:hAnsi="SimSun"/>
          <w:color w:val="000000"/>
          <w:spacing w:val="12"/>
          <w:sz w:val="25"/>
          <w:lang w:eastAsia="zh-CN"/>
        </w:rPr>
        <w:t>发行工作；负责考试的各项安全保密工作；会同有关部门指导、协调、监督会计考试等行业从业资格考试的考务工作，并对违反考风考纪行为进行查处；承担人力资源和社会保障局交办的其他工作。</w:t>
      </w:r>
    </w:p>
    <w:p w:rsidR="00FF1E3D" w:rsidRDefault="00FF1E3D" w:rsidP="00FF1E3D">
      <w:pPr>
        <w:tabs>
          <w:tab w:val="left" w:pos="216"/>
          <w:tab w:val="left" w:pos="1656"/>
        </w:tabs>
        <w:spacing w:line="622" w:lineRule="exact"/>
        <w:ind w:left="792"/>
        <w:textAlignment w:val="baseline"/>
        <w:rPr>
          <w:rFonts w:ascii="SimSun" w:eastAsia="SimSun" w:hAnsi="SimSun"/>
          <w:color w:val="000000"/>
          <w:sz w:val="25"/>
          <w:lang w:eastAsia="zh-CN"/>
        </w:rPr>
      </w:pPr>
      <w:r>
        <w:rPr>
          <w:rFonts w:ascii="SimSun" w:eastAsiaTheme="minorEastAsia" w:hAnsi="SimSun" w:hint="eastAsia"/>
          <w:color w:val="000000"/>
          <w:sz w:val="25"/>
          <w:lang w:eastAsia="zh-CN"/>
        </w:rPr>
        <w:t>（十三）、</w:t>
      </w:r>
      <w:r>
        <w:rPr>
          <w:rFonts w:ascii="SimSun" w:eastAsia="SimSun" w:hAnsi="SimSun"/>
          <w:color w:val="000000"/>
          <w:sz w:val="25"/>
          <w:lang w:eastAsia="zh-CN"/>
        </w:rPr>
        <w:t>承担市机关、事业和企业单位固定工、合同制工人的档案管理工作；负责对工人档案进行装订、补充和维护等工作；承担对各县和双</w:t>
      </w:r>
      <w:proofErr w:type="gramStart"/>
      <w:r>
        <w:rPr>
          <w:rFonts w:ascii="SimSun" w:eastAsia="SimSun" w:hAnsi="SimSun"/>
          <w:color w:val="000000"/>
          <w:sz w:val="25"/>
          <w:lang w:eastAsia="zh-CN"/>
        </w:rPr>
        <w:t>湖特别</w:t>
      </w:r>
      <w:proofErr w:type="gramEnd"/>
      <w:r>
        <w:rPr>
          <w:rFonts w:ascii="SimSun" w:eastAsia="SimSun" w:hAnsi="SimSun"/>
          <w:color w:val="000000"/>
          <w:sz w:val="25"/>
          <w:lang w:eastAsia="zh-CN"/>
        </w:rPr>
        <w:t>区工人档案工作的管理、监督、检查、指导。</w:t>
      </w:r>
    </w:p>
    <w:p w:rsidR="00FF1E3D" w:rsidRPr="00326C5B" w:rsidRDefault="00FF1E3D" w:rsidP="00FF1E3D">
      <w:pPr>
        <w:tabs>
          <w:tab w:val="left" w:pos="1656"/>
        </w:tabs>
        <w:spacing w:before="297" w:line="319" w:lineRule="exact"/>
        <w:ind w:left="720"/>
        <w:textAlignment w:val="baseline"/>
        <w:rPr>
          <w:rFonts w:ascii="SimSun" w:eastAsia="SimSun" w:hAnsi="SimSun"/>
          <w:color w:val="000000"/>
          <w:spacing w:val="27"/>
          <w:sz w:val="25"/>
          <w:lang w:eastAsia="zh-CN"/>
        </w:rPr>
        <w:sectPr w:rsidR="00FF1E3D" w:rsidRPr="00326C5B">
          <w:pgSz w:w="11942" w:h="16560"/>
          <w:pgMar w:top="1220" w:right="1517" w:bottom="1144" w:left="1807" w:header="720" w:footer="720" w:gutter="0"/>
          <w:cols w:space="720"/>
        </w:sectPr>
      </w:pPr>
      <w:r>
        <w:rPr>
          <w:rFonts w:ascii="SimSun" w:eastAsiaTheme="minorEastAsia" w:hAnsi="SimSun" w:hint="eastAsia"/>
          <w:color w:val="000000"/>
          <w:spacing w:val="27"/>
          <w:sz w:val="25"/>
          <w:lang w:eastAsia="zh-CN"/>
        </w:rPr>
        <w:t>（十四）</w:t>
      </w:r>
      <w:r>
        <w:rPr>
          <w:rFonts w:ascii="SimSun" w:eastAsia="SimSun" w:hAnsi="SimSun"/>
          <w:color w:val="000000"/>
          <w:spacing w:val="27"/>
          <w:sz w:val="25"/>
          <w:lang w:eastAsia="zh-CN"/>
        </w:rPr>
        <w:t>组织开展与就业培训、人力资源市场、劳动管理、劳</w:t>
      </w:r>
      <w:r>
        <w:rPr>
          <w:rFonts w:ascii="SimSun" w:eastAsiaTheme="minorEastAsia" w:hAnsi="SimSun" w:hint="eastAsia"/>
          <w:color w:val="000000"/>
          <w:spacing w:val="27"/>
          <w:sz w:val="25"/>
          <w:lang w:eastAsia="zh-CN"/>
        </w:rPr>
        <w:t>动</w:t>
      </w:r>
    </w:p>
    <w:p w:rsidR="00FF1E3D" w:rsidRDefault="0002632E" w:rsidP="00FF1E3D">
      <w:pPr>
        <w:spacing w:before="12" w:line="627" w:lineRule="exact"/>
        <w:ind w:left="216"/>
        <w:textAlignment w:val="baseline"/>
        <w:rPr>
          <w:rFonts w:ascii="SimSun" w:eastAsia="SimSun" w:hAnsi="SimSun"/>
          <w:color w:val="16191A"/>
          <w:spacing w:val="12"/>
          <w:sz w:val="25"/>
          <w:lang w:eastAsia="zh-CN"/>
        </w:rPr>
      </w:pPr>
      <w:r w:rsidRPr="0002632E">
        <w:lastRenderedPageBreak/>
        <w:pict>
          <v:shape id="_x0000_s2051" type="#_x0000_t202" style="position:absolute;left:0;text-align:left;margin-left:295.05pt;margin-top:782.5pt;width:20pt;height:12pt;z-index:-251655168;mso-wrap-distance-left:0;mso-wrap-distance-right:0;mso-position-horizontal-relative:page;mso-position-vertical-relative:page" filled="f" stroked="f" strokecolor="#070000">
            <v:textbox style="mso-next-textbox:#_x0000_s2051" inset="0,0,0,0">
              <w:txbxContent>
                <w:p w:rsidR="00BB2588" w:rsidRDefault="00BB2588" w:rsidP="00FF1E3D">
                  <w:pPr>
                    <w:spacing w:line="233" w:lineRule="exact"/>
                    <w:jc w:val="left"/>
                    <w:textAlignment w:val="baseline"/>
                    <w:rPr>
                      <w:rFonts w:ascii="SimSun" w:eastAsia="SimSun" w:hAnsi="SimSun"/>
                      <w:color w:val="16191A"/>
                      <w:spacing w:val="21"/>
                      <w:sz w:val="21"/>
                    </w:rPr>
                  </w:pPr>
                  <w:r>
                    <w:rPr>
                      <w:rFonts w:ascii="SimSun" w:eastAsia="SimSun" w:hAnsi="SimSun"/>
                      <w:color w:val="16191A"/>
                      <w:spacing w:val="21"/>
                      <w:sz w:val="21"/>
                    </w:rPr>
                    <w:t>10</w:t>
                  </w:r>
                </w:p>
              </w:txbxContent>
            </v:textbox>
            <w10:wrap type="square" anchorx="page" anchory="page"/>
          </v:shape>
        </w:pict>
      </w:r>
      <w:r w:rsidR="00FF1E3D">
        <w:rPr>
          <w:rFonts w:ascii="SimSun" w:eastAsia="SimSun" w:hAnsi="SimSun"/>
          <w:color w:val="16191A"/>
          <w:spacing w:val="12"/>
          <w:sz w:val="25"/>
          <w:lang w:eastAsia="zh-CN"/>
        </w:rPr>
        <w:t>标准、社会保险等业务相关的劳动保障监察；受理违反劳动社会保障法律法规和规章行为的举报、投诉；依法查处和督办重大劳动保障违法案件，处理由劳动保障违法行为引发的突发事件。</w:t>
      </w:r>
    </w:p>
    <w:p w:rsidR="00FF1E3D" w:rsidRDefault="00FF1E3D" w:rsidP="00FF1E3D">
      <w:pPr>
        <w:tabs>
          <w:tab w:val="left" w:pos="216"/>
          <w:tab w:val="left" w:pos="1656"/>
        </w:tabs>
        <w:spacing w:before="7" w:line="627" w:lineRule="exact"/>
        <w:ind w:left="792" w:right="144"/>
        <w:textAlignment w:val="baseline"/>
        <w:rPr>
          <w:rFonts w:ascii="SimSun" w:eastAsia="SimSun" w:hAnsi="SimSun"/>
          <w:color w:val="16191A"/>
          <w:spacing w:val="17"/>
          <w:sz w:val="25"/>
          <w:lang w:eastAsia="zh-CN"/>
        </w:rPr>
      </w:pPr>
      <w:r>
        <w:rPr>
          <w:rFonts w:ascii="SimSun" w:eastAsiaTheme="minorEastAsia" w:hAnsi="SimSun" w:hint="eastAsia"/>
          <w:color w:val="16191A"/>
          <w:spacing w:val="17"/>
          <w:sz w:val="25"/>
          <w:lang w:eastAsia="zh-CN"/>
        </w:rPr>
        <w:t>（十五）、</w:t>
      </w:r>
      <w:r>
        <w:rPr>
          <w:rFonts w:ascii="SimSun" w:eastAsia="SimSun" w:hAnsi="SimSun"/>
          <w:color w:val="16191A"/>
          <w:spacing w:val="17"/>
          <w:sz w:val="25"/>
          <w:lang w:eastAsia="zh-CN"/>
        </w:rPr>
        <w:t>承担机关、事业和企业单位离退休工人党组织关系接收和管理；负责兼并破产企业离退休工人的服务管理；负责走访慰问孤老、特困退休人员，组织机关、事业和企业离退休人员开展文化娱乐活动；负责代管离退休人员日常事务；负责机关、事业和企业离退休人员统计工作。</w:t>
      </w:r>
    </w:p>
    <w:p w:rsidR="00FF1E3D" w:rsidRDefault="00FF1E3D" w:rsidP="00FF1E3D">
      <w:pPr>
        <w:tabs>
          <w:tab w:val="left" w:pos="216"/>
          <w:tab w:val="left" w:pos="1656"/>
        </w:tabs>
        <w:spacing w:line="625" w:lineRule="exact"/>
        <w:ind w:left="792" w:right="144"/>
        <w:textAlignment w:val="baseline"/>
        <w:rPr>
          <w:rFonts w:ascii="SimSun" w:eastAsia="SimSun" w:hAnsi="SimSun"/>
          <w:color w:val="16191A"/>
          <w:spacing w:val="12"/>
          <w:sz w:val="25"/>
          <w:lang w:eastAsia="zh-CN"/>
        </w:rPr>
      </w:pPr>
      <w:r>
        <w:rPr>
          <w:rFonts w:ascii="SimSun" w:eastAsiaTheme="minorEastAsia" w:hAnsi="SimSun" w:hint="eastAsia"/>
          <w:color w:val="16191A"/>
          <w:spacing w:val="12"/>
          <w:sz w:val="25"/>
          <w:lang w:eastAsia="zh-CN"/>
        </w:rPr>
        <w:t>（十六）、</w:t>
      </w:r>
      <w:r>
        <w:rPr>
          <w:rFonts w:ascii="SimSun" w:eastAsia="SimSun" w:hAnsi="SimSun"/>
          <w:color w:val="16191A"/>
          <w:spacing w:val="12"/>
          <w:sz w:val="25"/>
          <w:lang w:eastAsia="zh-CN"/>
        </w:rPr>
        <w:t>负责组织指导本市各级社保机构开展新农保经办管理服务工作，及时协调财政划拨新农保财政补贴资金；制定本市新农保基金管理、财务管理细则；负责收缴农村社会养老保险费，基金划拨和管理基金，个人</w:t>
      </w:r>
      <w:proofErr w:type="gramStart"/>
      <w:r>
        <w:rPr>
          <w:rFonts w:ascii="SimSun" w:eastAsia="SimSun" w:hAnsi="SimSun"/>
          <w:color w:val="16191A"/>
          <w:spacing w:val="12"/>
          <w:sz w:val="25"/>
          <w:lang w:eastAsia="zh-CN"/>
        </w:rPr>
        <w:t>帐户</w:t>
      </w:r>
      <w:proofErr w:type="gramEnd"/>
      <w:r>
        <w:rPr>
          <w:rFonts w:ascii="SimSun" w:eastAsia="SimSun" w:hAnsi="SimSun"/>
          <w:color w:val="16191A"/>
          <w:spacing w:val="12"/>
          <w:sz w:val="25"/>
          <w:lang w:eastAsia="zh-CN"/>
        </w:rPr>
        <w:t>管理，待遇核定与支付保险待遇；制定本市新农保内控和稽核制度，开展内控和稽核工作；编制、汇总、上报本级新农保基金财务、会计和统计报表；组织开展经办人员业务培训；加强新型新农保信息化建设和管理工作．</w:t>
      </w:r>
    </w:p>
    <w:p w:rsidR="00FF1E3D" w:rsidRDefault="00FF1E3D" w:rsidP="00FF1E3D">
      <w:pPr>
        <w:tabs>
          <w:tab w:val="left" w:pos="216"/>
          <w:tab w:val="left" w:pos="2016"/>
        </w:tabs>
        <w:spacing w:before="20" w:line="627" w:lineRule="exact"/>
        <w:ind w:left="792" w:right="144"/>
        <w:textAlignment w:val="baseline"/>
        <w:rPr>
          <w:rFonts w:ascii="SimSun" w:eastAsia="SimSun" w:hAnsi="SimSun"/>
          <w:color w:val="16191A"/>
          <w:sz w:val="29"/>
          <w:lang w:eastAsia="zh-CN"/>
        </w:rPr>
      </w:pPr>
      <w:r>
        <w:rPr>
          <w:rFonts w:ascii="SimSun" w:eastAsiaTheme="minorEastAsia" w:hAnsi="SimSun" w:hint="eastAsia"/>
          <w:color w:val="16191A"/>
          <w:sz w:val="29"/>
          <w:lang w:eastAsia="zh-CN"/>
        </w:rPr>
        <w:t>（十七）、</w:t>
      </w:r>
      <w:r>
        <w:rPr>
          <w:rFonts w:ascii="SimSun" w:eastAsia="SimSun" w:hAnsi="SimSun"/>
          <w:color w:val="16191A"/>
          <w:sz w:val="29"/>
          <w:lang w:eastAsia="zh-CN"/>
        </w:rPr>
        <w:t>那曲市人社局社保中心老工人服务站，其主要职能为：承担机关、事业和企业单位离退休工人党组织关系接收和管理；负责走访慰问孤老、特困退休人员，组织机关、 事业和企业离退休人员开展文化娱乐活动；负责代管离退休人员日常事务；负责机关、事业和企业离退休人员统计工作。</w:t>
      </w:r>
    </w:p>
    <w:p w:rsidR="00FF1E3D" w:rsidRPr="00E842CE" w:rsidRDefault="00FF1E3D" w:rsidP="00FF1E3D">
      <w:pPr>
        <w:spacing w:before="277" w:line="319" w:lineRule="exact"/>
        <w:jc w:val="center"/>
        <w:textAlignment w:val="baseline"/>
        <w:rPr>
          <w:rFonts w:ascii="SimSun" w:eastAsia="SimSun" w:hAnsi="SimSun"/>
          <w:b/>
          <w:color w:val="16191A"/>
          <w:spacing w:val="18"/>
          <w:sz w:val="25"/>
          <w:lang w:eastAsia="zh-CN"/>
        </w:rPr>
      </w:pPr>
      <w:r w:rsidRPr="00E842CE">
        <w:rPr>
          <w:rFonts w:ascii="SimSun" w:eastAsia="SimSun" w:hAnsi="SimSun"/>
          <w:b/>
          <w:color w:val="16191A"/>
          <w:spacing w:val="18"/>
          <w:sz w:val="25"/>
          <w:lang w:eastAsia="zh-CN"/>
        </w:rPr>
        <w:t>二、那曲市人力资源和社会保障局（社保老干局）机构设置情况</w:t>
      </w:r>
    </w:p>
    <w:p w:rsidR="00FF1E3D" w:rsidRDefault="00FF1E3D" w:rsidP="00FF1E3D">
      <w:pPr>
        <w:spacing w:before="294" w:line="350" w:lineRule="exact"/>
        <w:ind w:left="792"/>
        <w:jc w:val="left"/>
        <w:textAlignment w:val="baseline"/>
        <w:rPr>
          <w:rFonts w:ascii="SimSun" w:eastAsia="SimSun" w:hAnsi="SimSun"/>
          <w:color w:val="16191A"/>
          <w:spacing w:val="53"/>
          <w:sz w:val="25"/>
          <w:lang w:eastAsia="zh-CN"/>
        </w:rPr>
      </w:pPr>
      <w:r>
        <w:rPr>
          <w:rFonts w:ascii="SimSun" w:eastAsia="SimSun" w:hAnsi="SimSun"/>
          <w:color w:val="16191A"/>
          <w:spacing w:val="53"/>
          <w:sz w:val="25"/>
          <w:lang w:eastAsia="zh-CN"/>
        </w:rPr>
        <w:t>那曲</w:t>
      </w:r>
      <w:r>
        <w:rPr>
          <w:rFonts w:ascii="SimSun" w:eastAsiaTheme="minorEastAsia" w:hAnsi="SimSun" w:hint="eastAsia"/>
          <w:color w:val="16191A"/>
          <w:spacing w:val="53"/>
          <w:sz w:val="25"/>
          <w:lang w:eastAsia="zh-CN"/>
        </w:rPr>
        <w:t>市</w:t>
      </w:r>
      <w:r>
        <w:rPr>
          <w:rFonts w:ascii="SimSun" w:eastAsia="SimSun" w:hAnsi="SimSun"/>
          <w:color w:val="16191A"/>
          <w:spacing w:val="53"/>
          <w:sz w:val="25"/>
          <w:lang w:eastAsia="zh-CN"/>
        </w:rPr>
        <w:t>人力资源和社会保障局（社保老干局）</w:t>
      </w:r>
      <w:r>
        <w:rPr>
          <w:rFonts w:ascii="SimSun" w:eastAsia="SimSun" w:hAnsi="SimSun"/>
          <w:color w:val="16191A"/>
          <w:spacing w:val="53"/>
          <w:sz w:val="27"/>
          <w:lang w:eastAsia="zh-CN"/>
        </w:rPr>
        <w:t>201</w:t>
      </w:r>
      <w:r>
        <w:rPr>
          <w:rFonts w:ascii="SimSun" w:eastAsiaTheme="minorEastAsia" w:hAnsi="SimSun" w:hint="eastAsia"/>
          <w:color w:val="16191A"/>
          <w:spacing w:val="53"/>
          <w:sz w:val="27"/>
          <w:lang w:eastAsia="zh-CN"/>
        </w:rPr>
        <w:t>7</w:t>
      </w:r>
      <w:r>
        <w:rPr>
          <w:rFonts w:ascii="SimSun" w:eastAsia="SimSun" w:hAnsi="SimSun"/>
          <w:color w:val="16191A"/>
          <w:spacing w:val="53"/>
          <w:sz w:val="25"/>
          <w:lang w:eastAsia="zh-CN"/>
        </w:rPr>
        <w:t>年度</w:t>
      </w:r>
    </w:p>
    <w:p w:rsidR="00FF1E3D" w:rsidRDefault="00FF1E3D" w:rsidP="00FF1E3D">
      <w:pPr>
        <w:rPr>
          <w:lang w:eastAsia="zh-CN"/>
        </w:rPr>
        <w:sectPr w:rsidR="00FF1E3D">
          <w:pgSz w:w="11885" w:h="16646"/>
          <w:pgMar w:top="1240" w:right="1482" w:bottom="600" w:left="1785" w:header="720" w:footer="720" w:gutter="0"/>
          <w:cols w:space="720"/>
        </w:sectPr>
      </w:pPr>
    </w:p>
    <w:p w:rsidR="00FF1E3D" w:rsidRDefault="0002632E" w:rsidP="00FF1E3D">
      <w:pPr>
        <w:spacing w:line="359" w:lineRule="exact"/>
        <w:ind w:left="360"/>
        <w:jc w:val="left"/>
        <w:textAlignment w:val="baseline"/>
        <w:rPr>
          <w:rFonts w:ascii="SimSun" w:eastAsia="SimSun" w:hAnsi="SimSun"/>
          <w:color w:val="000000"/>
          <w:spacing w:val="-1"/>
          <w:sz w:val="30"/>
          <w:lang w:eastAsia="zh-CN"/>
        </w:rPr>
      </w:pPr>
      <w:r w:rsidRPr="0002632E">
        <w:lastRenderedPageBreak/>
        <w:pict>
          <v:shape id="_x0000_s2052" type="#_x0000_t202" style="position:absolute;left:0;text-align:left;margin-left:297.2pt;margin-top:779.8pt;width:17.35pt;height:10.7pt;z-index:-251654144;mso-wrap-distance-left:0;mso-wrap-distance-right:0;mso-position-horizontal-relative:page;mso-position-vertical-relative:page" filled="f" stroked="f" strokecolor="#070000">
            <v:textbox inset="0,0,0,0">
              <w:txbxContent>
                <w:p w:rsidR="00BB2588" w:rsidRDefault="00BB2588" w:rsidP="00FF1E3D">
                  <w:pPr>
                    <w:spacing w:before="35" w:line="165" w:lineRule="exact"/>
                    <w:jc w:val="left"/>
                    <w:textAlignment w:val="baseline"/>
                    <w:rPr>
                      <w:rFonts w:eastAsia="Times New Roman"/>
                      <w:color w:val="000000"/>
                      <w:spacing w:val="25"/>
                      <w:sz w:val="18"/>
                    </w:rPr>
                  </w:pPr>
                  <w:r>
                    <w:rPr>
                      <w:rFonts w:eastAsia="Times New Roman"/>
                      <w:color w:val="000000"/>
                      <w:spacing w:val="25"/>
                      <w:sz w:val="18"/>
                    </w:rPr>
                    <w:t>1!</w:t>
                  </w:r>
                </w:p>
              </w:txbxContent>
            </v:textbox>
            <w10:wrap type="square" anchorx="page" anchory="page"/>
          </v:shape>
        </w:pict>
      </w:r>
      <w:r w:rsidR="00FF1E3D">
        <w:rPr>
          <w:rFonts w:ascii="SimSun" w:eastAsia="SimSun" w:hAnsi="SimSun"/>
          <w:color w:val="000000"/>
          <w:spacing w:val="-1"/>
          <w:sz w:val="30"/>
          <w:lang w:eastAsia="zh-CN"/>
        </w:rPr>
        <w:t>决算公开包括以下单位数据：</w:t>
      </w:r>
    </w:p>
    <w:p w:rsidR="00FF1E3D" w:rsidRDefault="00FF1E3D" w:rsidP="00FF1E3D">
      <w:pPr>
        <w:spacing w:before="275" w:line="383" w:lineRule="exact"/>
        <w:ind w:left="360"/>
        <w:jc w:val="left"/>
        <w:textAlignment w:val="baseline"/>
        <w:rPr>
          <w:rFonts w:ascii="SimSun" w:eastAsia="SimSun" w:hAnsi="SimSun"/>
          <w:color w:val="000000"/>
          <w:spacing w:val="-20"/>
          <w:sz w:val="30"/>
          <w:lang w:eastAsia="zh-CN"/>
        </w:rPr>
      </w:pPr>
      <w:r>
        <w:rPr>
          <w:rFonts w:ascii="SimSun" w:eastAsia="SimSun" w:hAnsi="SimSun"/>
          <w:color w:val="000000"/>
          <w:spacing w:val="-20"/>
          <w:sz w:val="30"/>
          <w:lang w:eastAsia="zh-CN"/>
        </w:rPr>
        <w:t>（一）部门机构情况说明</w:t>
      </w:r>
    </w:p>
    <w:p w:rsidR="00FF1E3D" w:rsidRDefault="00FF1E3D" w:rsidP="00FF1E3D">
      <w:pPr>
        <w:spacing w:before="11" w:line="562" w:lineRule="exact"/>
        <w:ind w:firstLine="360"/>
        <w:jc w:val="left"/>
        <w:textAlignment w:val="baseline"/>
        <w:rPr>
          <w:rFonts w:eastAsia="Times New Roman"/>
          <w:color w:val="000000"/>
          <w:w w:val="85"/>
          <w:sz w:val="29"/>
          <w:lang w:eastAsia="zh-CN"/>
        </w:rPr>
      </w:pPr>
      <w:r>
        <w:rPr>
          <w:rFonts w:eastAsia="Times New Roman"/>
          <w:color w:val="000000"/>
          <w:w w:val="85"/>
          <w:sz w:val="29"/>
          <w:lang w:eastAsia="zh-CN"/>
        </w:rPr>
        <w:t>201</w:t>
      </w:r>
      <w:r>
        <w:rPr>
          <w:rFonts w:eastAsiaTheme="minorEastAsia" w:hint="eastAsia"/>
          <w:color w:val="000000"/>
          <w:w w:val="85"/>
          <w:sz w:val="29"/>
          <w:lang w:eastAsia="zh-CN"/>
        </w:rPr>
        <w:t>7</w:t>
      </w:r>
      <w:r>
        <w:rPr>
          <w:rFonts w:ascii="SimSun" w:eastAsia="SimSun" w:hAnsi="SimSun"/>
          <w:color w:val="000000"/>
          <w:sz w:val="30"/>
          <w:lang w:eastAsia="zh-CN"/>
        </w:rPr>
        <w:t>年度，纳入本部门决算汇编范围的独立核算单位共</w:t>
      </w:r>
      <w:r>
        <w:rPr>
          <w:rFonts w:eastAsia="Times New Roman"/>
          <w:color w:val="000000"/>
          <w:w w:val="85"/>
          <w:sz w:val="29"/>
          <w:lang w:eastAsia="zh-CN"/>
        </w:rPr>
        <w:t>1</w:t>
      </w:r>
      <w:r>
        <w:rPr>
          <w:rFonts w:ascii="SimSun" w:eastAsia="SimSun" w:hAnsi="SimSun"/>
          <w:color w:val="000000"/>
          <w:sz w:val="30"/>
          <w:lang w:eastAsia="zh-CN"/>
        </w:rPr>
        <w:t>个， 比上年增减</w:t>
      </w:r>
      <w:r>
        <w:rPr>
          <w:rFonts w:eastAsia="Times New Roman"/>
          <w:color w:val="000000"/>
          <w:w w:val="85"/>
          <w:sz w:val="29"/>
          <w:lang w:eastAsia="zh-CN"/>
        </w:rPr>
        <w:t>0</w:t>
      </w:r>
      <w:r>
        <w:rPr>
          <w:rFonts w:ascii="SimSun" w:eastAsia="SimSun" w:hAnsi="SimSun"/>
          <w:color w:val="000000"/>
          <w:sz w:val="30"/>
          <w:lang w:eastAsia="zh-CN"/>
        </w:rPr>
        <w:t>个，分类说明如下：</w:t>
      </w:r>
    </w:p>
    <w:tbl>
      <w:tblPr>
        <w:tblW w:w="0" w:type="auto"/>
        <w:tblInd w:w="230" w:type="dxa"/>
        <w:tblLayout w:type="fixed"/>
        <w:tblCellMar>
          <w:left w:w="0" w:type="dxa"/>
          <w:right w:w="0" w:type="dxa"/>
        </w:tblCellMar>
        <w:tblLook w:val="0000"/>
      </w:tblPr>
      <w:tblGrid>
        <w:gridCol w:w="2395"/>
        <w:gridCol w:w="423"/>
        <w:gridCol w:w="518"/>
        <w:gridCol w:w="749"/>
        <w:gridCol w:w="734"/>
        <w:gridCol w:w="3720"/>
      </w:tblGrid>
      <w:tr w:rsidR="00FF1E3D" w:rsidTr="00BB2588">
        <w:trPr>
          <w:trHeight w:hRule="exact" w:val="586"/>
        </w:trPr>
        <w:tc>
          <w:tcPr>
            <w:tcW w:w="2395" w:type="dxa"/>
            <w:tcBorders>
              <w:top w:val="single" w:sz="5" w:space="0" w:color="000000"/>
              <w:left w:val="single" w:sz="5" w:space="0" w:color="000000"/>
              <w:bottom w:val="single" w:sz="5" w:space="0" w:color="000000"/>
              <w:right w:val="single" w:sz="5" w:space="0" w:color="000000"/>
            </w:tcBorders>
            <w:vAlign w:val="bottom"/>
          </w:tcPr>
          <w:p w:rsidR="00FF1E3D" w:rsidRDefault="00FF1E3D" w:rsidP="00BB2588">
            <w:pPr>
              <w:spacing w:before="300" w:after="44" w:line="232" w:lineRule="exact"/>
              <w:ind w:right="1028"/>
              <w:jc w:val="right"/>
              <w:textAlignment w:val="baseline"/>
              <w:rPr>
                <w:rFonts w:ascii="SimSun" w:eastAsia="SimSun" w:hAnsi="SimSun"/>
                <w:color w:val="000000"/>
                <w:sz w:val="19"/>
              </w:rPr>
            </w:pPr>
            <w:proofErr w:type="spellStart"/>
            <w:r>
              <w:rPr>
                <w:rFonts w:ascii="SimSun" w:eastAsia="SimSun" w:hAnsi="SimSun"/>
                <w:color w:val="000000"/>
                <w:sz w:val="19"/>
              </w:rPr>
              <w:t>项目</w:t>
            </w:r>
            <w:proofErr w:type="spellEnd"/>
          </w:p>
        </w:tc>
        <w:tc>
          <w:tcPr>
            <w:tcW w:w="941" w:type="dxa"/>
            <w:gridSpan w:val="2"/>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95" w:after="49" w:line="232" w:lineRule="exact"/>
              <w:ind w:right="299"/>
              <w:jc w:val="right"/>
              <w:textAlignment w:val="baseline"/>
              <w:rPr>
                <w:rFonts w:ascii="SimSun" w:eastAsia="SimSun" w:hAnsi="SimSun"/>
                <w:color w:val="000000"/>
                <w:sz w:val="19"/>
              </w:rPr>
            </w:pPr>
            <w:proofErr w:type="spellStart"/>
            <w:r>
              <w:rPr>
                <w:rFonts w:ascii="SimSun" w:eastAsia="SimSun" w:hAnsi="SimSun"/>
                <w:color w:val="000000"/>
                <w:sz w:val="19"/>
              </w:rPr>
              <w:t>数量</w:t>
            </w:r>
            <w:proofErr w:type="spellEnd"/>
          </w:p>
        </w:tc>
        <w:tc>
          <w:tcPr>
            <w:tcW w:w="1483" w:type="dxa"/>
            <w:gridSpan w:val="2"/>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93" w:after="51" w:line="232" w:lineRule="exact"/>
              <w:ind w:right="194"/>
              <w:jc w:val="right"/>
              <w:textAlignment w:val="baseline"/>
              <w:rPr>
                <w:rFonts w:ascii="SimSun" w:eastAsia="SimSun" w:hAnsi="SimSun"/>
                <w:color w:val="000000"/>
                <w:sz w:val="19"/>
              </w:rPr>
            </w:pPr>
            <w:proofErr w:type="spellStart"/>
            <w:r>
              <w:rPr>
                <w:rFonts w:ascii="SimSun" w:eastAsia="SimSun" w:hAnsi="SimSun"/>
                <w:color w:val="000000"/>
                <w:sz w:val="19"/>
              </w:rPr>
              <w:t>比上年增减</w:t>
            </w:r>
            <w:proofErr w:type="spellEnd"/>
          </w:p>
        </w:tc>
        <w:tc>
          <w:tcPr>
            <w:tcW w:w="3720"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92" w:after="52" w:line="232" w:lineRule="exact"/>
              <w:jc w:val="center"/>
              <w:textAlignment w:val="baseline"/>
              <w:rPr>
                <w:rFonts w:ascii="SimSun" w:eastAsia="SimSun" w:hAnsi="SimSun"/>
                <w:color w:val="000000"/>
                <w:sz w:val="19"/>
              </w:rPr>
            </w:pPr>
            <w:proofErr w:type="spellStart"/>
            <w:r>
              <w:rPr>
                <w:rFonts w:ascii="SimSun" w:eastAsia="SimSun" w:hAnsi="SimSun"/>
                <w:color w:val="000000"/>
                <w:sz w:val="19"/>
              </w:rPr>
              <w:t>变动原因</w:t>
            </w:r>
            <w:proofErr w:type="spellEnd"/>
          </w:p>
        </w:tc>
      </w:tr>
      <w:tr w:rsidR="00FF1E3D" w:rsidTr="00BB2588">
        <w:trPr>
          <w:trHeight w:hRule="exact" w:val="576"/>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90" w:after="44" w:line="232" w:lineRule="exact"/>
              <w:ind w:right="1028"/>
              <w:jc w:val="right"/>
              <w:textAlignment w:val="baseline"/>
              <w:rPr>
                <w:rFonts w:ascii="SimSun" w:eastAsia="SimSun" w:hAnsi="SimSun"/>
                <w:color w:val="000000"/>
                <w:sz w:val="19"/>
              </w:rPr>
            </w:pPr>
            <w:proofErr w:type="spellStart"/>
            <w:r>
              <w:rPr>
                <w:rFonts w:ascii="SimSun" w:eastAsia="SimSun" w:hAnsi="SimSun"/>
                <w:color w:val="000000"/>
                <w:sz w:val="19"/>
              </w:rPr>
              <w:t>合计</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61"/>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FF1E3D">
            <w:pPr>
              <w:numPr>
                <w:ilvl w:val="0"/>
                <w:numId w:val="6"/>
              </w:numPr>
              <w:tabs>
                <w:tab w:val="clear" w:pos="216"/>
                <w:tab w:val="left" w:pos="360"/>
              </w:tabs>
              <w:spacing w:before="278" w:after="38" w:line="235" w:lineRule="exact"/>
              <w:ind w:left="144"/>
              <w:jc w:val="left"/>
              <w:textAlignment w:val="baseline"/>
              <w:rPr>
                <w:rFonts w:ascii="SimSun" w:eastAsia="SimSun" w:hAnsi="SimSun"/>
                <w:color w:val="000000"/>
                <w:sz w:val="19"/>
              </w:rPr>
            </w:pPr>
            <w:proofErr w:type="spellStart"/>
            <w:r>
              <w:rPr>
                <w:rFonts w:ascii="SimSun" w:eastAsia="SimSun" w:hAnsi="SimSun"/>
                <w:color w:val="000000"/>
                <w:sz w:val="19"/>
              </w:rPr>
              <w:t>按单位基本性质</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6"/>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86" w:after="48" w:line="232"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行政单位</w:t>
            </w:r>
            <w:proofErr w:type="spellEnd"/>
          </w:p>
        </w:tc>
        <w:tc>
          <w:tcPr>
            <w:tcW w:w="423" w:type="dxa"/>
            <w:tcBorders>
              <w:top w:val="single" w:sz="5" w:space="0" w:color="000000"/>
              <w:left w:val="single" w:sz="5" w:space="0" w:color="000000"/>
              <w:bottom w:val="single" w:sz="5" w:space="0" w:color="000000"/>
              <w:right w:val="none" w:sz="0" w:space="0" w:color="000000"/>
            </w:tcBorders>
            <w:vAlign w:val="bottom"/>
          </w:tcPr>
          <w:p w:rsidR="00FF1E3D" w:rsidRDefault="00FF1E3D" w:rsidP="00BB2588">
            <w:pPr>
              <w:spacing w:before="267" w:after="68" w:line="231" w:lineRule="exact"/>
              <w:ind w:right="29"/>
              <w:jc w:val="right"/>
              <w:textAlignment w:val="baseline"/>
              <w:rPr>
                <w:rFonts w:eastAsia="Times New Roman"/>
                <w:color w:val="000000"/>
                <w:sz w:val="18"/>
              </w:rPr>
            </w:pPr>
            <w:r>
              <w:rPr>
                <w:rFonts w:eastAsia="Times New Roman"/>
                <w:color w:val="000000"/>
                <w:sz w:val="18"/>
              </w:rPr>
              <w:t>1</w:t>
            </w: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vAlign w:val="bottom"/>
          </w:tcPr>
          <w:p w:rsidR="00FF1E3D" w:rsidRDefault="00FF1E3D" w:rsidP="00BB2588">
            <w:pPr>
              <w:spacing w:before="272" w:after="63" w:line="231" w:lineRule="exact"/>
              <w:ind w:right="652"/>
              <w:jc w:val="right"/>
              <w:textAlignment w:val="baseline"/>
              <w:rPr>
                <w:rFonts w:eastAsia="Times New Roman"/>
                <w:color w:val="000000"/>
                <w:sz w:val="18"/>
              </w:rPr>
            </w:pPr>
            <w:r>
              <w:rPr>
                <w:rFonts w:eastAsia="Times New Roman"/>
                <w:color w:val="000000"/>
                <w:sz w:val="18"/>
              </w:rPr>
              <w:t>0</w:t>
            </w: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67"/>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81" w:after="53" w:line="232"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事业单位</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1"/>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85" w:after="44" w:line="232"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其他</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61"/>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FF1E3D">
            <w:pPr>
              <w:numPr>
                <w:ilvl w:val="0"/>
                <w:numId w:val="6"/>
              </w:numPr>
              <w:tabs>
                <w:tab w:val="clear" w:pos="216"/>
                <w:tab w:val="left" w:pos="360"/>
              </w:tabs>
              <w:spacing w:before="271" w:after="48" w:line="232" w:lineRule="exact"/>
              <w:ind w:left="144"/>
              <w:jc w:val="left"/>
              <w:textAlignment w:val="baseline"/>
              <w:rPr>
                <w:rFonts w:ascii="SimSun" w:eastAsia="SimSun" w:hAnsi="SimSun"/>
                <w:color w:val="000000"/>
                <w:sz w:val="19"/>
              </w:rPr>
            </w:pPr>
            <w:proofErr w:type="spellStart"/>
            <w:r>
              <w:rPr>
                <w:rFonts w:ascii="SimSun" w:eastAsia="SimSun" w:hAnsi="SimSun"/>
                <w:color w:val="000000"/>
                <w:sz w:val="19"/>
              </w:rPr>
              <w:t>按执行会计制度</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6"/>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86" w:after="48" w:line="232"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行政单位</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vAlign w:val="bottom"/>
          </w:tcPr>
          <w:p w:rsidR="00FF1E3D" w:rsidRDefault="00FF1E3D" w:rsidP="00BB2588">
            <w:pPr>
              <w:spacing w:before="268" w:after="67" w:line="231" w:lineRule="exact"/>
              <w:ind w:right="432"/>
              <w:jc w:val="right"/>
              <w:textAlignment w:val="baseline"/>
              <w:rPr>
                <w:rFonts w:eastAsia="Times New Roman"/>
                <w:color w:val="000000"/>
                <w:sz w:val="18"/>
              </w:rPr>
            </w:pPr>
            <w:r>
              <w:rPr>
                <w:rFonts w:eastAsia="Times New Roman"/>
                <w:color w:val="000000"/>
                <w:sz w:val="18"/>
              </w:rPr>
              <w:t>1</w:t>
            </w:r>
          </w:p>
        </w:tc>
        <w:tc>
          <w:tcPr>
            <w:tcW w:w="749" w:type="dxa"/>
            <w:tcBorders>
              <w:top w:val="single" w:sz="5" w:space="0" w:color="000000"/>
              <w:left w:val="single" w:sz="5" w:space="0" w:color="000000"/>
              <w:bottom w:val="single" w:sz="5" w:space="0" w:color="000000"/>
              <w:right w:val="none" w:sz="0" w:space="0" w:color="000000"/>
            </w:tcBorders>
            <w:vAlign w:val="bottom"/>
          </w:tcPr>
          <w:p w:rsidR="00FF1E3D" w:rsidRDefault="00FF1E3D" w:rsidP="00BB2588">
            <w:pPr>
              <w:spacing w:before="272" w:after="63" w:line="231" w:lineRule="exact"/>
              <w:ind w:right="14"/>
              <w:jc w:val="right"/>
              <w:textAlignment w:val="baseline"/>
              <w:rPr>
                <w:rFonts w:eastAsia="Times New Roman"/>
                <w:color w:val="000000"/>
                <w:sz w:val="18"/>
              </w:rPr>
            </w:pPr>
            <w:r>
              <w:rPr>
                <w:rFonts w:eastAsia="Times New Roman"/>
                <w:color w:val="000000"/>
                <w:sz w:val="18"/>
              </w:rPr>
              <w:t>0</w:t>
            </w: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6"/>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81" w:after="53" w:line="232"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事业单位（含行业</w:t>
            </w:r>
            <w:proofErr w:type="spellEnd"/>
            <w:r>
              <w:rPr>
                <w:rFonts w:ascii="SimSun" w:eastAsia="SimSun" w:hAnsi="SimSun"/>
                <w:color w:val="000000"/>
                <w:sz w:val="19"/>
              </w:rPr>
              <w:t>）</w:t>
            </w:r>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67"/>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77" w:after="57" w:line="232"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民间非营利组织</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66"/>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71" w:after="58" w:line="232"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企业</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1"/>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FF1E3D">
            <w:pPr>
              <w:numPr>
                <w:ilvl w:val="0"/>
                <w:numId w:val="6"/>
              </w:numPr>
              <w:tabs>
                <w:tab w:val="clear" w:pos="216"/>
                <w:tab w:val="left" w:pos="360"/>
              </w:tabs>
              <w:spacing w:before="279" w:after="46" w:line="232" w:lineRule="exact"/>
              <w:ind w:left="144"/>
              <w:jc w:val="left"/>
              <w:textAlignment w:val="baseline"/>
              <w:rPr>
                <w:rFonts w:ascii="SimSun" w:eastAsia="SimSun" w:hAnsi="SimSun"/>
                <w:color w:val="000000"/>
                <w:sz w:val="19"/>
              </w:rPr>
            </w:pPr>
            <w:proofErr w:type="spellStart"/>
            <w:r>
              <w:rPr>
                <w:rFonts w:ascii="SimSun" w:eastAsia="SimSun" w:hAnsi="SimSun"/>
                <w:color w:val="000000"/>
                <w:sz w:val="19"/>
              </w:rPr>
              <w:t>按单位预算级次</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67"/>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79" w:after="49" w:line="234"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一级预算单位</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vAlign w:val="bottom"/>
          </w:tcPr>
          <w:p w:rsidR="00FF1E3D" w:rsidRDefault="00FF1E3D" w:rsidP="00BB2588">
            <w:pPr>
              <w:spacing w:before="258" w:after="73" w:line="231" w:lineRule="exact"/>
              <w:ind w:right="432"/>
              <w:jc w:val="right"/>
              <w:textAlignment w:val="baseline"/>
              <w:rPr>
                <w:rFonts w:eastAsia="Times New Roman"/>
                <w:color w:val="000000"/>
                <w:sz w:val="18"/>
              </w:rPr>
            </w:pPr>
            <w:r>
              <w:rPr>
                <w:rFonts w:eastAsia="Times New Roman"/>
                <w:color w:val="000000"/>
                <w:sz w:val="18"/>
              </w:rPr>
              <w:t>1</w:t>
            </w:r>
          </w:p>
        </w:tc>
        <w:tc>
          <w:tcPr>
            <w:tcW w:w="749" w:type="dxa"/>
            <w:tcBorders>
              <w:top w:val="single" w:sz="5" w:space="0" w:color="000000"/>
              <w:left w:val="single" w:sz="5" w:space="0" w:color="000000"/>
              <w:bottom w:val="single" w:sz="5" w:space="0" w:color="000000"/>
              <w:right w:val="none" w:sz="0" w:space="0" w:color="000000"/>
            </w:tcBorders>
            <w:vAlign w:val="bottom"/>
          </w:tcPr>
          <w:p w:rsidR="00FF1E3D" w:rsidRDefault="00FF1E3D" w:rsidP="00BB2588">
            <w:pPr>
              <w:spacing w:before="268" w:after="63" w:line="231" w:lineRule="exact"/>
              <w:ind w:right="14"/>
              <w:jc w:val="right"/>
              <w:textAlignment w:val="baseline"/>
              <w:rPr>
                <w:rFonts w:eastAsia="Times New Roman"/>
                <w:color w:val="000000"/>
                <w:sz w:val="18"/>
              </w:rPr>
            </w:pPr>
            <w:r>
              <w:rPr>
                <w:rFonts w:eastAsia="Times New Roman"/>
                <w:color w:val="000000"/>
                <w:sz w:val="18"/>
              </w:rPr>
              <w:t>0</w:t>
            </w: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66"/>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64" w:after="60" w:line="232"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二级预算单位</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1"/>
        </w:trPr>
        <w:tc>
          <w:tcPr>
            <w:tcW w:w="2395"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70" w:after="64" w:line="232" w:lineRule="exact"/>
              <w:ind w:left="139"/>
              <w:jc w:val="left"/>
              <w:textAlignment w:val="baseline"/>
              <w:rPr>
                <w:rFonts w:ascii="SimSun" w:eastAsia="SimSun" w:hAnsi="SimSun"/>
                <w:color w:val="000000"/>
                <w:sz w:val="19"/>
              </w:rPr>
            </w:pPr>
            <w:proofErr w:type="spellStart"/>
            <w:r>
              <w:rPr>
                <w:rFonts w:ascii="SimSun" w:eastAsia="SimSun" w:hAnsi="SimSun"/>
                <w:color w:val="000000"/>
                <w:sz w:val="19"/>
              </w:rPr>
              <w:t>三级预算单位</w:t>
            </w:r>
            <w:proofErr w:type="spellEnd"/>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91"/>
        </w:trPr>
        <w:tc>
          <w:tcPr>
            <w:tcW w:w="2395"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423"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518"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749" w:type="dxa"/>
            <w:tcBorders>
              <w:top w:val="single" w:sz="5" w:space="0" w:color="000000"/>
              <w:left w:val="single" w:sz="5" w:space="0" w:color="000000"/>
              <w:bottom w:val="single" w:sz="5" w:space="0" w:color="000000"/>
              <w:right w:val="none" w:sz="0" w:space="0" w:color="000000"/>
            </w:tcBorders>
          </w:tcPr>
          <w:p w:rsidR="00FF1E3D" w:rsidRDefault="00FF1E3D" w:rsidP="00BB2588">
            <w:pPr>
              <w:jc w:val="left"/>
              <w:textAlignment w:val="baseline"/>
              <w:rPr>
                <w:rFonts w:ascii="SimSun" w:eastAsia="SimSun" w:hAnsi="SimSun"/>
                <w:color w:val="000000"/>
                <w:sz w:val="24"/>
              </w:rPr>
            </w:pPr>
          </w:p>
        </w:tc>
        <w:tc>
          <w:tcPr>
            <w:tcW w:w="734" w:type="dxa"/>
            <w:tcBorders>
              <w:top w:val="single" w:sz="5" w:space="0" w:color="000000"/>
              <w:left w:val="none" w:sz="0"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c>
          <w:tcPr>
            <w:tcW w:w="3720"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bl>
    <w:p w:rsidR="00FF1E3D" w:rsidRDefault="00FF1E3D" w:rsidP="00FF1E3D">
      <w:pPr>
        <w:spacing w:after="147" w:line="20" w:lineRule="exact"/>
      </w:pPr>
    </w:p>
    <w:p w:rsidR="00FF1E3D" w:rsidRDefault="00FF1E3D" w:rsidP="00FF1E3D">
      <w:pPr>
        <w:spacing w:line="340" w:lineRule="exact"/>
        <w:ind w:left="864"/>
        <w:jc w:val="left"/>
        <w:textAlignment w:val="baseline"/>
        <w:rPr>
          <w:rFonts w:ascii="SimSun" w:eastAsia="SimSun" w:hAnsi="SimSun"/>
          <w:color w:val="000000"/>
          <w:sz w:val="30"/>
          <w:lang w:eastAsia="zh-CN"/>
        </w:rPr>
      </w:pPr>
      <w:r>
        <w:rPr>
          <w:rFonts w:ascii="SimSun" w:eastAsia="SimSun" w:hAnsi="SimSun"/>
          <w:color w:val="000000"/>
          <w:sz w:val="30"/>
          <w:lang w:eastAsia="zh-CN"/>
        </w:rPr>
        <w:t>（二）部门录入户数说明</w:t>
      </w:r>
    </w:p>
    <w:p w:rsidR="00FF1E3D" w:rsidRDefault="00FF1E3D" w:rsidP="00FF1E3D">
      <w:pPr>
        <w:spacing w:before="12" w:line="558" w:lineRule="exact"/>
        <w:ind w:left="504" w:firstLine="288"/>
        <w:jc w:val="left"/>
        <w:textAlignment w:val="baseline"/>
        <w:rPr>
          <w:rFonts w:eastAsia="Times New Roman"/>
          <w:color w:val="000000"/>
          <w:w w:val="85"/>
          <w:sz w:val="29"/>
          <w:lang w:eastAsia="zh-CN"/>
        </w:rPr>
      </w:pPr>
      <w:r>
        <w:rPr>
          <w:rFonts w:eastAsia="Times New Roman"/>
          <w:color w:val="000000"/>
          <w:w w:val="85"/>
          <w:sz w:val="29"/>
          <w:lang w:eastAsia="zh-CN"/>
        </w:rPr>
        <w:t>201</w:t>
      </w:r>
      <w:r>
        <w:rPr>
          <w:rFonts w:eastAsiaTheme="minorEastAsia" w:hint="eastAsia"/>
          <w:color w:val="000000"/>
          <w:w w:val="85"/>
          <w:sz w:val="29"/>
          <w:lang w:eastAsia="zh-CN"/>
        </w:rPr>
        <w:t>7</w:t>
      </w:r>
      <w:r>
        <w:rPr>
          <w:rFonts w:ascii="SimSun" w:eastAsia="SimSun" w:hAnsi="SimSun"/>
          <w:color w:val="000000"/>
          <w:sz w:val="30"/>
          <w:lang w:eastAsia="zh-CN"/>
        </w:rPr>
        <w:t>年度，本部门决汇编户数共</w:t>
      </w:r>
      <w:r>
        <w:rPr>
          <w:rFonts w:eastAsia="Times New Roman"/>
          <w:color w:val="000000"/>
          <w:w w:val="85"/>
          <w:sz w:val="29"/>
          <w:lang w:eastAsia="zh-CN"/>
        </w:rPr>
        <w:t>1</w:t>
      </w:r>
      <w:r>
        <w:rPr>
          <w:rFonts w:ascii="SimSun" w:eastAsia="SimSun" w:hAnsi="SimSun"/>
          <w:color w:val="000000"/>
          <w:sz w:val="30"/>
          <w:lang w:eastAsia="zh-CN"/>
        </w:rPr>
        <w:t>个，比上年增减</w:t>
      </w:r>
      <w:r>
        <w:rPr>
          <w:rFonts w:eastAsia="Times New Roman"/>
          <w:color w:val="000000"/>
          <w:w w:val="85"/>
          <w:sz w:val="29"/>
          <w:lang w:eastAsia="zh-CN"/>
        </w:rPr>
        <w:t>0</w:t>
      </w:r>
      <w:r>
        <w:rPr>
          <w:rFonts w:ascii="SimSun" w:eastAsia="SimSun" w:hAnsi="SimSun"/>
          <w:color w:val="000000"/>
          <w:sz w:val="30"/>
          <w:lang w:eastAsia="zh-CN"/>
        </w:rPr>
        <w:t>个，分类说明如下：</w:t>
      </w:r>
    </w:p>
    <w:tbl>
      <w:tblPr>
        <w:tblW w:w="0" w:type="auto"/>
        <w:tblInd w:w="249" w:type="dxa"/>
        <w:tblLayout w:type="fixed"/>
        <w:tblCellMar>
          <w:left w:w="0" w:type="dxa"/>
          <w:right w:w="0" w:type="dxa"/>
        </w:tblCellMar>
        <w:tblLook w:val="0000"/>
      </w:tblPr>
      <w:tblGrid>
        <w:gridCol w:w="3288"/>
        <w:gridCol w:w="970"/>
        <w:gridCol w:w="1171"/>
        <w:gridCol w:w="3091"/>
      </w:tblGrid>
      <w:tr w:rsidR="00FF1E3D" w:rsidTr="00BB2588">
        <w:trPr>
          <w:trHeight w:hRule="exact" w:val="600"/>
        </w:trPr>
        <w:tc>
          <w:tcPr>
            <w:tcW w:w="3288"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81" w:after="86" w:line="232" w:lineRule="exact"/>
              <w:ind w:right="2788"/>
              <w:jc w:val="right"/>
              <w:textAlignment w:val="baseline"/>
              <w:rPr>
                <w:rFonts w:ascii="SimSun" w:eastAsia="SimSun" w:hAnsi="SimSun"/>
                <w:color w:val="000000"/>
                <w:sz w:val="19"/>
              </w:rPr>
            </w:pPr>
            <w:proofErr w:type="spellStart"/>
            <w:r>
              <w:rPr>
                <w:rFonts w:ascii="SimSun" w:eastAsia="SimSun" w:hAnsi="SimSun"/>
                <w:color w:val="000000"/>
                <w:sz w:val="19"/>
              </w:rPr>
              <w:t>说明</w:t>
            </w:r>
            <w:proofErr w:type="spellEnd"/>
          </w:p>
        </w:tc>
        <w:tc>
          <w:tcPr>
            <w:tcW w:w="970"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90" w:after="77" w:line="232" w:lineRule="exact"/>
              <w:ind w:right="461"/>
              <w:jc w:val="right"/>
              <w:textAlignment w:val="baseline"/>
              <w:rPr>
                <w:rFonts w:ascii="SimSun" w:eastAsia="SimSun" w:hAnsi="SimSun"/>
                <w:color w:val="000000"/>
                <w:sz w:val="19"/>
              </w:rPr>
            </w:pPr>
            <w:proofErr w:type="spellStart"/>
            <w:r>
              <w:rPr>
                <w:rFonts w:ascii="SimSun" w:eastAsia="SimSun" w:hAnsi="SimSun"/>
                <w:color w:val="000000"/>
                <w:sz w:val="19"/>
              </w:rPr>
              <w:t>数量</w:t>
            </w:r>
            <w:proofErr w:type="spellEnd"/>
          </w:p>
        </w:tc>
        <w:tc>
          <w:tcPr>
            <w:tcW w:w="1171" w:type="dxa"/>
            <w:tcBorders>
              <w:top w:val="single" w:sz="5" w:space="0" w:color="000000"/>
              <w:left w:val="single" w:sz="5" w:space="0" w:color="000000"/>
              <w:bottom w:val="single" w:sz="5" w:space="0" w:color="000000"/>
              <w:right w:val="single" w:sz="5" w:space="0" w:color="000000"/>
            </w:tcBorders>
            <w:vAlign w:val="center"/>
          </w:tcPr>
          <w:p w:rsidR="00FF1E3D" w:rsidRDefault="00FF1E3D" w:rsidP="00BB2588">
            <w:pPr>
              <w:spacing w:before="292" w:after="75" w:line="232" w:lineRule="exact"/>
              <w:jc w:val="center"/>
              <w:textAlignment w:val="baseline"/>
              <w:rPr>
                <w:rFonts w:ascii="SimSun" w:eastAsia="SimSun" w:hAnsi="SimSun"/>
                <w:color w:val="000000"/>
                <w:sz w:val="19"/>
              </w:rPr>
            </w:pPr>
            <w:proofErr w:type="spellStart"/>
            <w:r>
              <w:rPr>
                <w:rFonts w:ascii="SimSun" w:eastAsia="SimSun" w:hAnsi="SimSun"/>
                <w:color w:val="000000"/>
                <w:sz w:val="19"/>
              </w:rPr>
              <w:t>比上年增减</w:t>
            </w:r>
            <w:proofErr w:type="spellEnd"/>
          </w:p>
        </w:tc>
        <w:tc>
          <w:tcPr>
            <w:tcW w:w="3091" w:type="dxa"/>
            <w:tcBorders>
              <w:top w:val="single" w:sz="5" w:space="0" w:color="000000"/>
              <w:left w:val="single" w:sz="5" w:space="0" w:color="000000"/>
              <w:bottom w:val="single" w:sz="5" w:space="0" w:color="000000"/>
              <w:right w:val="single" w:sz="5" w:space="0" w:color="000000"/>
            </w:tcBorders>
          </w:tcPr>
          <w:p w:rsidR="00FF1E3D" w:rsidRDefault="00FF1E3D" w:rsidP="00BB2588">
            <w:pPr>
              <w:jc w:val="left"/>
              <w:textAlignment w:val="baseline"/>
              <w:rPr>
                <w:rFonts w:ascii="SimSun" w:eastAsia="SimSun" w:hAnsi="SimSun"/>
                <w:color w:val="000000"/>
                <w:sz w:val="24"/>
              </w:rPr>
            </w:pPr>
          </w:p>
        </w:tc>
      </w:tr>
    </w:tbl>
    <w:p w:rsidR="00FF1E3D" w:rsidRDefault="00FF1E3D" w:rsidP="00FF1E3D">
      <w:pPr>
        <w:sectPr w:rsidR="00FF1E3D">
          <w:pgSz w:w="11986" w:h="16685"/>
          <w:pgMar w:top="1520" w:right="1293" w:bottom="693" w:left="1613" w:header="720" w:footer="720" w:gutter="0"/>
          <w:cols w:space="720"/>
        </w:sectPr>
      </w:pPr>
    </w:p>
    <w:p w:rsidR="00FF1E3D" w:rsidRDefault="0002632E" w:rsidP="00FF1E3D">
      <w:pPr>
        <w:rPr>
          <w:sz w:val="2"/>
        </w:rPr>
      </w:pPr>
      <w:r w:rsidRPr="0002632E">
        <w:lastRenderedPageBreak/>
        <w:pict>
          <v:shape id="_x0000_s2053" type="#_x0000_t202" style="position:absolute;left:0;text-align:left;margin-left:292.4pt;margin-top:781.8pt;width:19.75pt;height:12pt;z-index:-251653120;mso-wrap-distance-left:0;mso-wrap-distance-right:0;mso-position-horizontal-relative:page;mso-position-vertical-relative:page" filled="f" stroked="f">
            <v:textbox inset="0,0,0,0">
              <w:txbxContent>
                <w:p w:rsidR="00BB2588" w:rsidRDefault="00BB2588" w:rsidP="00FF1E3D">
                  <w:pPr>
                    <w:spacing w:line="232" w:lineRule="exact"/>
                    <w:jc w:val="left"/>
                    <w:textAlignment w:val="baseline"/>
                    <w:rPr>
                      <w:rFonts w:ascii="SimSun" w:eastAsia="SimSun" w:hAnsi="SimSun"/>
                      <w:color w:val="141416"/>
                      <w:spacing w:val="19"/>
                      <w:sz w:val="21"/>
                    </w:rPr>
                  </w:pPr>
                  <w:r>
                    <w:rPr>
                      <w:rFonts w:ascii="SimSun" w:eastAsia="SimSun" w:hAnsi="SimSun"/>
                      <w:color w:val="141416"/>
                      <w:spacing w:val="19"/>
                      <w:sz w:val="21"/>
                    </w:rPr>
                    <w:t>12</w:t>
                  </w:r>
                </w:p>
              </w:txbxContent>
            </v:textbox>
            <w10:wrap type="square" anchorx="page" anchory="page"/>
          </v:shape>
        </w:pict>
      </w:r>
    </w:p>
    <w:tbl>
      <w:tblPr>
        <w:tblW w:w="0" w:type="auto"/>
        <w:tblInd w:w="129" w:type="dxa"/>
        <w:tblLayout w:type="fixed"/>
        <w:tblCellMar>
          <w:left w:w="0" w:type="dxa"/>
          <w:right w:w="0" w:type="dxa"/>
        </w:tblCellMar>
        <w:tblLook w:val="0000"/>
      </w:tblPr>
      <w:tblGrid>
        <w:gridCol w:w="3293"/>
        <w:gridCol w:w="974"/>
        <w:gridCol w:w="1171"/>
        <w:gridCol w:w="3091"/>
      </w:tblGrid>
      <w:tr w:rsidR="00FF1E3D" w:rsidTr="00BB2588">
        <w:trPr>
          <w:trHeight w:hRule="exact" w:val="581"/>
        </w:trPr>
        <w:tc>
          <w:tcPr>
            <w:tcW w:w="3293" w:type="dxa"/>
            <w:tcBorders>
              <w:top w:val="single" w:sz="4" w:space="0" w:color="000000"/>
              <w:left w:val="single" w:sz="4" w:space="0" w:color="000000"/>
              <w:bottom w:val="single" w:sz="4" w:space="0" w:color="000000"/>
              <w:right w:val="single" w:sz="4" w:space="0" w:color="000000"/>
            </w:tcBorders>
            <w:vAlign w:val="bottom"/>
          </w:tcPr>
          <w:p w:rsidR="00FF1E3D" w:rsidRDefault="00FF1E3D" w:rsidP="00BB2588">
            <w:pPr>
              <w:spacing w:before="297" w:after="52" w:line="231" w:lineRule="exact"/>
              <w:ind w:left="134"/>
              <w:jc w:val="left"/>
              <w:textAlignment w:val="baseline"/>
              <w:rPr>
                <w:rFonts w:ascii="SimSun" w:eastAsia="SimSun" w:hAnsi="SimSun"/>
                <w:color w:val="141416"/>
                <w:sz w:val="19"/>
              </w:rPr>
            </w:pPr>
            <w:proofErr w:type="spellStart"/>
            <w:r>
              <w:rPr>
                <w:rFonts w:ascii="SimSun" w:eastAsia="SimSun" w:hAnsi="SimSun"/>
                <w:color w:val="141416"/>
                <w:sz w:val="19"/>
              </w:rPr>
              <w:t>合计</w:t>
            </w:r>
            <w:proofErr w:type="spellEnd"/>
          </w:p>
        </w:tc>
        <w:tc>
          <w:tcPr>
            <w:tcW w:w="974"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1"/>
        </w:trPr>
        <w:tc>
          <w:tcPr>
            <w:tcW w:w="3293" w:type="dxa"/>
            <w:tcBorders>
              <w:top w:val="single" w:sz="4" w:space="0" w:color="000000"/>
              <w:left w:val="single" w:sz="4" w:space="0" w:color="000000"/>
              <w:bottom w:val="single" w:sz="4" w:space="0" w:color="000000"/>
              <w:right w:val="single" w:sz="4" w:space="0" w:color="000000"/>
            </w:tcBorders>
            <w:vAlign w:val="center"/>
          </w:tcPr>
          <w:p w:rsidR="00FF1E3D" w:rsidRDefault="00FF1E3D" w:rsidP="00FF1E3D">
            <w:pPr>
              <w:numPr>
                <w:ilvl w:val="0"/>
                <w:numId w:val="7"/>
              </w:numPr>
              <w:tabs>
                <w:tab w:val="clear" w:pos="216"/>
                <w:tab w:val="left" w:pos="360"/>
              </w:tabs>
              <w:spacing w:before="283" w:after="44" w:line="234" w:lineRule="exact"/>
              <w:ind w:left="144"/>
              <w:jc w:val="left"/>
              <w:textAlignment w:val="baseline"/>
              <w:rPr>
                <w:rFonts w:ascii="SimSun" w:eastAsia="SimSun" w:hAnsi="SimSun"/>
                <w:color w:val="141416"/>
                <w:sz w:val="19"/>
              </w:rPr>
            </w:pPr>
            <w:proofErr w:type="spellStart"/>
            <w:r>
              <w:rPr>
                <w:rFonts w:ascii="SimSun" w:eastAsia="SimSun" w:hAnsi="SimSun"/>
                <w:color w:val="141416"/>
                <w:sz w:val="19"/>
              </w:rPr>
              <w:t>单户表</w:t>
            </w:r>
            <w:proofErr w:type="spellEnd"/>
          </w:p>
        </w:tc>
        <w:tc>
          <w:tcPr>
            <w:tcW w:w="974" w:type="dxa"/>
            <w:tcBorders>
              <w:top w:val="single" w:sz="4" w:space="0" w:color="000000"/>
              <w:left w:val="single" w:sz="4" w:space="0" w:color="000000"/>
              <w:bottom w:val="single" w:sz="4" w:space="0" w:color="000000"/>
              <w:right w:val="single" w:sz="4" w:space="0" w:color="000000"/>
            </w:tcBorders>
            <w:vAlign w:val="center"/>
          </w:tcPr>
          <w:p w:rsidR="00FF1E3D" w:rsidRDefault="00FF1E3D" w:rsidP="00BB2588">
            <w:pPr>
              <w:spacing w:before="273" w:after="50" w:line="238" w:lineRule="exact"/>
              <w:jc w:val="center"/>
              <w:textAlignment w:val="baseline"/>
              <w:rPr>
                <w:rFonts w:ascii="SimSun" w:eastAsia="SimSun" w:hAnsi="SimSun"/>
                <w:color w:val="141416"/>
                <w:sz w:val="21"/>
              </w:rPr>
            </w:pPr>
            <w:r>
              <w:rPr>
                <w:rFonts w:ascii="SimSun" w:eastAsia="SimSun" w:hAnsi="SimSun"/>
                <w:color w:val="141416"/>
                <w:sz w:val="21"/>
              </w:rPr>
              <w:t>1</w:t>
            </w:r>
          </w:p>
        </w:tc>
        <w:tc>
          <w:tcPr>
            <w:tcW w:w="1171" w:type="dxa"/>
            <w:tcBorders>
              <w:top w:val="single" w:sz="4" w:space="0" w:color="000000"/>
              <w:left w:val="single" w:sz="4" w:space="0" w:color="000000"/>
              <w:bottom w:val="single" w:sz="4" w:space="0" w:color="000000"/>
              <w:right w:val="single" w:sz="4" w:space="0" w:color="000000"/>
            </w:tcBorders>
            <w:vAlign w:val="center"/>
          </w:tcPr>
          <w:p w:rsidR="00FF1E3D" w:rsidRDefault="00FF1E3D" w:rsidP="00BB2588">
            <w:pPr>
              <w:spacing w:before="273" w:after="50" w:line="238" w:lineRule="exact"/>
              <w:jc w:val="center"/>
              <w:textAlignment w:val="baseline"/>
              <w:rPr>
                <w:rFonts w:ascii="SimSun" w:eastAsia="SimSun" w:hAnsi="SimSun"/>
                <w:color w:val="141416"/>
                <w:sz w:val="21"/>
              </w:rPr>
            </w:pPr>
            <w:r>
              <w:rPr>
                <w:rFonts w:ascii="SimSun" w:eastAsia="SimSun" w:hAnsi="SimSun"/>
                <w:color w:val="141416"/>
                <w:sz w:val="21"/>
              </w:rPr>
              <w:t>0</w:t>
            </w: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1"/>
        </w:trPr>
        <w:tc>
          <w:tcPr>
            <w:tcW w:w="3293" w:type="dxa"/>
            <w:tcBorders>
              <w:top w:val="single" w:sz="4" w:space="0" w:color="000000"/>
              <w:left w:val="single" w:sz="4" w:space="0" w:color="000000"/>
              <w:bottom w:val="single" w:sz="4" w:space="0" w:color="000000"/>
              <w:right w:val="single" w:sz="4" w:space="0" w:color="000000"/>
            </w:tcBorders>
            <w:vAlign w:val="center"/>
          </w:tcPr>
          <w:p w:rsidR="00FF1E3D" w:rsidRDefault="00FF1E3D" w:rsidP="00FF1E3D">
            <w:pPr>
              <w:numPr>
                <w:ilvl w:val="0"/>
                <w:numId w:val="7"/>
              </w:numPr>
              <w:tabs>
                <w:tab w:val="clear" w:pos="216"/>
                <w:tab w:val="left" w:pos="360"/>
              </w:tabs>
              <w:spacing w:before="279" w:after="56" w:line="231" w:lineRule="exact"/>
              <w:ind w:left="144"/>
              <w:jc w:val="left"/>
              <w:textAlignment w:val="baseline"/>
              <w:rPr>
                <w:rFonts w:ascii="SimSun" w:eastAsia="SimSun" w:hAnsi="SimSun"/>
                <w:color w:val="141416"/>
                <w:sz w:val="19"/>
              </w:rPr>
            </w:pPr>
            <w:proofErr w:type="spellStart"/>
            <w:r>
              <w:rPr>
                <w:rFonts w:ascii="SimSun" w:eastAsia="SimSun" w:hAnsi="SimSun"/>
                <w:color w:val="141416"/>
                <w:sz w:val="19"/>
              </w:rPr>
              <w:t>行政单位汇总录入表</w:t>
            </w:r>
            <w:proofErr w:type="spellEnd"/>
          </w:p>
        </w:tc>
        <w:tc>
          <w:tcPr>
            <w:tcW w:w="974"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1"/>
        </w:trPr>
        <w:tc>
          <w:tcPr>
            <w:tcW w:w="3293" w:type="dxa"/>
            <w:tcBorders>
              <w:top w:val="single" w:sz="4" w:space="0" w:color="000000"/>
              <w:left w:val="single" w:sz="4" w:space="0" w:color="000000"/>
              <w:bottom w:val="single" w:sz="4" w:space="0" w:color="000000"/>
              <w:right w:val="single" w:sz="4" w:space="0" w:color="000000"/>
            </w:tcBorders>
            <w:vAlign w:val="center"/>
          </w:tcPr>
          <w:p w:rsidR="00FF1E3D" w:rsidRDefault="00FF1E3D" w:rsidP="00FF1E3D">
            <w:pPr>
              <w:numPr>
                <w:ilvl w:val="0"/>
                <w:numId w:val="7"/>
              </w:numPr>
              <w:tabs>
                <w:tab w:val="clear" w:pos="216"/>
                <w:tab w:val="left" w:pos="360"/>
              </w:tabs>
              <w:spacing w:before="281" w:after="45" w:line="231" w:lineRule="exact"/>
              <w:ind w:left="144"/>
              <w:jc w:val="left"/>
              <w:textAlignment w:val="baseline"/>
              <w:rPr>
                <w:rFonts w:ascii="SimSun" w:eastAsia="SimSun" w:hAnsi="SimSun"/>
                <w:color w:val="141416"/>
                <w:sz w:val="19"/>
              </w:rPr>
            </w:pPr>
            <w:proofErr w:type="spellStart"/>
            <w:r>
              <w:rPr>
                <w:rFonts w:ascii="SimSun" w:eastAsia="SimSun" w:hAnsi="SimSun"/>
                <w:color w:val="141416"/>
                <w:sz w:val="19"/>
              </w:rPr>
              <w:t>事业单位汇总录入表</w:t>
            </w:r>
            <w:proofErr w:type="spellEnd"/>
          </w:p>
        </w:tc>
        <w:tc>
          <w:tcPr>
            <w:tcW w:w="974"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2"/>
        </w:trPr>
        <w:tc>
          <w:tcPr>
            <w:tcW w:w="3293" w:type="dxa"/>
            <w:tcBorders>
              <w:top w:val="single" w:sz="4" w:space="0" w:color="000000"/>
              <w:left w:val="single" w:sz="4" w:space="0" w:color="000000"/>
              <w:bottom w:val="single" w:sz="4" w:space="0" w:color="000000"/>
              <w:right w:val="single" w:sz="4" w:space="0" w:color="000000"/>
            </w:tcBorders>
            <w:vAlign w:val="center"/>
          </w:tcPr>
          <w:p w:rsidR="00FF1E3D" w:rsidRDefault="00FF1E3D" w:rsidP="00FF1E3D">
            <w:pPr>
              <w:numPr>
                <w:ilvl w:val="0"/>
                <w:numId w:val="7"/>
              </w:numPr>
              <w:tabs>
                <w:tab w:val="clear" w:pos="216"/>
                <w:tab w:val="left" w:pos="360"/>
              </w:tabs>
              <w:spacing w:before="280" w:after="51" w:line="231" w:lineRule="exact"/>
              <w:ind w:left="144"/>
              <w:jc w:val="left"/>
              <w:textAlignment w:val="baseline"/>
              <w:rPr>
                <w:rFonts w:ascii="SimSun" w:eastAsia="SimSun" w:hAnsi="SimSun"/>
                <w:color w:val="141416"/>
                <w:sz w:val="19"/>
                <w:lang w:eastAsia="zh-CN"/>
              </w:rPr>
            </w:pPr>
            <w:r>
              <w:rPr>
                <w:rFonts w:ascii="SimSun" w:eastAsia="SimSun" w:hAnsi="SimSun"/>
                <w:color w:val="141416"/>
                <w:sz w:val="19"/>
                <w:lang w:eastAsia="zh-CN"/>
              </w:rPr>
              <w:t>经费自理事业单位汇总录入表</w:t>
            </w:r>
          </w:p>
        </w:tc>
        <w:tc>
          <w:tcPr>
            <w:tcW w:w="974"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lang w:eastAsia="zh-CN"/>
              </w:rPr>
            </w:pPr>
          </w:p>
        </w:tc>
        <w:tc>
          <w:tcPr>
            <w:tcW w:w="117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lang w:eastAsia="zh-CN"/>
              </w:rPr>
            </w:pP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lang w:eastAsia="zh-CN"/>
              </w:rPr>
            </w:pPr>
          </w:p>
        </w:tc>
      </w:tr>
      <w:tr w:rsidR="00FF1E3D" w:rsidTr="00BB2588">
        <w:trPr>
          <w:trHeight w:hRule="exact" w:val="571"/>
        </w:trPr>
        <w:tc>
          <w:tcPr>
            <w:tcW w:w="3293" w:type="dxa"/>
            <w:tcBorders>
              <w:top w:val="single" w:sz="4" w:space="0" w:color="000000"/>
              <w:left w:val="single" w:sz="4" w:space="0" w:color="000000"/>
              <w:bottom w:val="single" w:sz="4" w:space="0" w:color="000000"/>
              <w:right w:val="single" w:sz="4" w:space="0" w:color="000000"/>
            </w:tcBorders>
            <w:vAlign w:val="center"/>
          </w:tcPr>
          <w:p w:rsidR="00FF1E3D" w:rsidRDefault="00FF1E3D" w:rsidP="00FF1E3D">
            <w:pPr>
              <w:numPr>
                <w:ilvl w:val="0"/>
                <w:numId w:val="7"/>
              </w:numPr>
              <w:tabs>
                <w:tab w:val="clear" w:pos="216"/>
                <w:tab w:val="left" w:pos="360"/>
              </w:tabs>
              <w:spacing w:before="280" w:after="55" w:line="231" w:lineRule="exact"/>
              <w:ind w:left="144"/>
              <w:jc w:val="left"/>
              <w:textAlignment w:val="baseline"/>
              <w:rPr>
                <w:rFonts w:ascii="SimSun" w:eastAsia="SimSun" w:hAnsi="SimSun"/>
                <w:color w:val="141416"/>
                <w:sz w:val="19"/>
              </w:rPr>
            </w:pPr>
            <w:proofErr w:type="spellStart"/>
            <w:r>
              <w:rPr>
                <w:rFonts w:ascii="SimSun" w:eastAsia="SimSun" w:hAnsi="SimSun"/>
                <w:color w:val="141416"/>
                <w:sz w:val="19"/>
              </w:rPr>
              <w:t>乡镇汇总录入表</w:t>
            </w:r>
            <w:proofErr w:type="spellEnd"/>
          </w:p>
        </w:tc>
        <w:tc>
          <w:tcPr>
            <w:tcW w:w="974"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81"/>
        </w:trPr>
        <w:tc>
          <w:tcPr>
            <w:tcW w:w="3293" w:type="dxa"/>
            <w:tcBorders>
              <w:top w:val="single" w:sz="4" w:space="0" w:color="000000"/>
              <w:left w:val="single" w:sz="4" w:space="0" w:color="000000"/>
              <w:bottom w:val="single" w:sz="4" w:space="0" w:color="000000"/>
              <w:right w:val="single" w:sz="4" w:space="0" w:color="000000"/>
            </w:tcBorders>
            <w:vAlign w:val="center"/>
          </w:tcPr>
          <w:p w:rsidR="00FF1E3D" w:rsidRDefault="00FF1E3D" w:rsidP="00FF1E3D">
            <w:pPr>
              <w:numPr>
                <w:ilvl w:val="0"/>
                <w:numId w:val="7"/>
              </w:numPr>
              <w:tabs>
                <w:tab w:val="clear" w:pos="216"/>
                <w:tab w:val="left" w:pos="360"/>
              </w:tabs>
              <w:spacing w:before="286" w:after="54" w:line="231" w:lineRule="exact"/>
              <w:ind w:left="144"/>
              <w:jc w:val="left"/>
              <w:textAlignment w:val="baseline"/>
              <w:rPr>
                <w:rFonts w:ascii="SimSun" w:eastAsia="SimSun" w:hAnsi="SimSun"/>
                <w:color w:val="141416"/>
                <w:sz w:val="19"/>
              </w:rPr>
            </w:pPr>
            <w:proofErr w:type="spellStart"/>
            <w:r>
              <w:rPr>
                <w:rFonts w:ascii="SimSun" w:eastAsia="SimSun" w:hAnsi="SimSun"/>
                <w:color w:val="141416"/>
                <w:sz w:val="19"/>
              </w:rPr>
              <w:t>其他单位汇总录入表</w:t>
            </w:r>
            <w:proofErr w:type="spellEnd"/>
          </w:p>
        </w:tc>
        <w:tc>
          <w:tcPr>
            <w:tcW w:w="974"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71"/>
        </w:trPr>
        <w:tc>
          <w:tcPr>
            <w:tcW w:w="3293" w:type="dxa"/>
            <w:tcBorders>
              <w:top w:val="single" w:sz="4" w:space="0" w:color="000000"/>
              <w:left w:val="single" w:sz="4" w:space="0" w:color="000000"/>
              <w:bottom w:val="single" w:sz="4" w:space="0" w:color="000000"/>
              <w:right w:val="single" w:sz="4" w:space="0" w:color="000000"/>
            </w:tcBorders>
            <w:vAlign w:val="center"/>
          </w:tcPr>
          <w:p w:rsidR="00FF1E3D" w:rsidRDefault="00FF1E3D" w:rsidP="00FF1E3D">
            <w:pPr>
              <w:numPr>
                <w:ilvl w:val="0"/>
                <w:numId w:val="7"/>
              </w:numPr>
              <w:tabs>
                <w:tab w:val="clear" w:pos="216"/>
                <w:tab w:val="left" w:pos="360"/>
              </w:tabs>
              <w:spacing w:before="276" w:after="59" w:line="231" w:lineRule="exact"/>
              <w:ind w:left="144"/>
              <w:jc w:val="left"/>
              <w:textAlignment w:val="baseline"/>
              <w:rPr>
                <w:rFonts w:ascii="SimSun" w:eastAsia="SimSun" w:hAnsi="SimSun"/>
                <w:color w:val="141416"/>
                <w:sz w:val="19"/>
              </w:rPr>
            </w:pPr>
            <w:proofErr w:type="spellStart"/>
            <w:r>
              <w:rPr>
                <w:rFonts w:ascii="SimSun" w:eastAsia="SimSun" w:hAnsi="SimSun"/>
                <w:color w:val="141416"/>
                <w:sz w:val="19"/>
              </w:rPr>
              <w:t>经费差额表</w:t>
            </w:r>
            <w:proofErr w:type="spellEnd"/>
          </w:p>
        </w:tc>
        <w:tc>
          <w:tcPr>
            <w:tcW w:w="974"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66"/>
        </w:trPr>
        <w:tc>
          <w:tcPr>
            <w:tcW w:w="3293" w:type="dxa"/>
            <w:tcBorders>
              <w:top w:val="single" w:sz="4" w:space="0" w:color="000000"/>
              <w:left w:val="single" w:sz="4" w:space="0" w:color="000000"/>
              <w:bottom w:val="single" w:sz="4" w:space="0" w:color="000000"/>
              <w:right w:val="single" w:sz="4" w:space="0" w:color="000000"/>
            </w:tcBorders>
            <w:vAlign w:val="center"/>
          </w:tcPr>
          <w:p w:rsidR="00FF1E3D" w:rsidRDefault="00FF1E3D" w:rsidP="00FF1E3D">
            <w:pPr>
              <w:numPr>
                <w:ilvl w:val="0"/>
                <w:numId w:val="7"/>
              </w:numPr>
              <w:tabs>
                <w:tab w:val="clear" w:pos="216"/>
                <w:tab w:val="left" w:pos="360"/>
              </w:tabs>
              <w:spacing w:before="273" w:after="52" w:line="231" w:lineRule="exact"/>
              <w:ind w:left="144"/>
              <w:jc w:val="left"/>
              <w:textAlignment w:val="baseline"/>
              <w:rPr>
                <w:rFonts w:ascii="SimSun" w:eastAsia="SimSun" w:hAnsi="SimSun"/>
                <w:color w:val="141416"/>
                <w:sz w:val="19"/>
              </w:rPr>
            </w:pPr>
            <w:proofErr w:type="spellStart"/>
            <w:r>
              <w:rPr>
                <w:rFonts w:ascii="SimSun" w:eastAsia="SimSun" w:hAnsi="SimSun"/>
                <w:color w:val="141416"/>
                <w:sz w:val="19"/>
              </w:rPr>
              <w:t>调整表</w:t>
            </w:r>
            <w:proofErr w:type="spellEnd"/>
          </w:p>
        </w:tc>
        <w:tc>
          <w:tcPr>
            <w:tcW w:w="974"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r>
      <w:tr w:rsidR="00FF1E3D" w:rsidTr="00BB2588">
        <w:trPr>
          <w:trHeight w:hRule="exact" w:val="591"/>
        </w:trPr>
        <w:tc>
          <w:tcPr>
            <w:tcW w:w="3293" w:type="dxa"/>
            <w:tcBorders>
              <w:top w:val="single" w:sz="4" w:space="0" w:color="000000"/>
              <w:left w:val="single" w:sz="4" w:space="0" w:color="000000"/>
              <w:bottom w:val="single" w:sz="4" w:space="0" w:color="000000"/>
              <w:right w:val="single" w:sz="4" w:space="0" w:color="000000"/>
            </w:tcBorders>
            <w:vAlign w:val="center"/>
          </w:tcPr>
          <w:p w:rsidR="00FF1E3D" w:rsidRDefault="00FF1E3D" w:rsidP="00FF1E3D">
            <w:pPr>
              <w:numPr>
                <w:ilvl w:val="0"/>
                <w:numId w:val="7"/>
              </w:numPr>
              <w:tabs>
                <w:tab w:val="clear" w:pos="216"/>
                <w:tab w:val="left" w:pos="360"/>
              </w:tabs>
              <w:spacing w:before="274" w:after="76" w:line="231" w:lineRule="exact"/>
              <w:ind w:left="144"/>
              <w:jc w:val="left"/>
              <w:textAlignment w:val="baseline"/>
              <w:rPr>
                <w:rFonts w:ascii="SimSun" w:eastAsia="SimSun" w:hAnsi="SimSun"/>
                <w:color w:val="141416"/>
                <w:sz w:val="19"/>
              </w:rPr>
            </w:pPr>
            <w:proofErr w:type="spellStart"/>
            <w:r>
              <w:rPr>
                <w:rFonts w:ascii="SimSun" w:eastAsia="SimSun" w:hAnsi="SimSun"/>
                <w:color w:val="141416"/>
                <w:sz w:val="19"/>
              </w:rPr>
              <w:t>叠加汇总表</w:t>
            </w:r>
            <w:proofErr w:type="spellEnd"/>
          </w:p>
        </w:tc>
        <w:tc>
          <w:tcPr>
            <w:tcW w:w="974"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c>
          <w:tcPr>
            <w:tcW w:w="3091" w:type="dxa"/>
            <w:tcBorders>
              <w:top w:val="single" w:sz="4" w:space="0" w:color="000000"/>
              <w:left w:val="single" w:sz="4" w:space="0" w:color="000000"/>
              <w:bottom w:val="single" w:sz="4" w:space="0" w:color="000000"/>
              <w:right w:val="single" w:sz="4" w:space="0" w:color="000000"/>
            </w:tcBorders>
          </w:tcPr>
          <w:p w:rsidR="00FF1E3D" w:rsidRDefault="00FF1E3D" w:rsidP="00BB2588">
            <w:pPr>
              <w:jc w:val="left"/>
              <w:textAlignment w:val="baseline"/>
              <w:rPr>
                <w:rFonts w:ascii="SimSun" w:eastAsia="SimSun" w:hAnsi="SimSun"/>
                <w:color w:val="000000"/>
                <w:sz w:val="24"/>
              </w:rPr>
            </w:pPr>
          </w:p>
        </w:tc>
      </w:tr>
    </w:tbl>
    <w:p w:rsidR="00FF1E3D" w:rsidRDefault="00FF1E3D" w:rsidP="00FF1E3D">
      <w:pPr>
        <w:spacing w:after="107" w:line="20" w:lineRule="exact"/>
      </w:pPr>
    </w:p>
    <w:p w:rsidR="00FF1E3D" w:rsidRDefault="00FF1E3D" w:rsidP="00FF1E3D">
      <w:pPr>
        <w:spacing w:line="474" w:lineRule="exact"/>
        <w:ind w:left="216" w:firstLine="1008"/>
        <w:jc w:val="left"/>
        <w:textAlignment w:val="baseline"/>
        <w:rPr>
          <w:rFonts w:ascii="SimSun" w:eastAsia="SimSun" w:hAnsi="SimSun"/>
          <w:color w:val="141416"/>
          <w:sz w:val="31"/>
          <w:lang w:eastAsia="zh-CN"/>
        </w:rPr>
      </w:pPr>
      <w:r>
        <w:rPr>
          <w:rFonts w:ascii="SimSun" w:eastAsia="SimSun" w:hAnsi="SimSun"/>
          <w:color w:val="141416"/>
          <w:sz w:val="31"/>
          <w:lang w:eastAsia="zh-CN"/>
        </w:rPr>
        <w:t>(1</w:t>
      </w:r>
      <w:r>
        <w:rPr>
          <w:rFonts w:ascii="SimSun" w:eastAsia="SimSun" w:hAnsi="SimSun"/>
          <w:color w:val="141416"/>
          <w:sz w:val="29"/>
          <w:lang w:eastAsia="zh-CN"/>
        </w:rPr>
        <w:t>）那曲</w:t>
      </w:r>
      <w:r>
        <w:rPr>
          <w:rFonts w:ascii="SimSun" w:eastAsiaTheme="minorEastAsia" w:hAnsi="SimSun" w:hint="eastAsia"/>
          <w:color w:val="141416"/>
          <w:sz w:val="29"/>
          <w:lang w:eastAsia="zh-CN"/>
        </w:rPr>
        <w:t>市</w:t>
      </w:r>
      <w:proofErr w:type="gramStart"/>
      <w:r>
        <w:rPr>
          <w:rFonts w:ascii="SimSun" w:eastAsia="SimSun" w:hAnsi="SimSun"/>
          <w:color w:val="141416"/>
          <w:sz w:val="29"/>
          <w:lang w:eastAsia="zh-CN"/>
        </w:rPr>
        <w:t>人社局</w:t>
      </w:r>
      <w:proofErr w:type="gramEnd"/>
      <w:r>
        <w:rPr>
          <w:rFonts w:ascii="SimSun" w:eastAsia="SimSun" w:hAnsi="SimSun"/>
          <w:color w:val="141416"/>
          <w:sz w:val="29"/>
          <w:lang w:eastAsia="zh-CN"/>
        </w:rPr>
        <w:t>编制人数</w:t>
      </w:r>
      <w:r>
        <w:rPr>
          <w:rFonts w:ascii="SimSun" w:eastAsia="SimSun" w:hAnsi="SimSun"/>
          <w:color w:val="141416"/>
          <w:sz w:val="31"/>
          <w:lang w:eastAsia="zh-CN"/>
        </w:rPr>
        <w:t>87</w:t>
      </w:r>
      <w:proofErr w:type="gramStart"/>
      <w:r>
        <w:rPr>
          <w:rFonts w:ascii="SimSun" w:eastAsia="SimSun" w:hAnsi="SimSun"/>
          <w:color w:val="141416"/>
          <w:sz w:val="29"/>
          <w:lang w:eastAsia="zh-CN"/>
        </w:rPr>
        <w:t>人其中</w:t>
      </w:r>
      <w:proofErr w:type="gramEnd"/>
      <w:r>
        <w:rPr>
          <w:rFonts w:ascii="SimSun" w:eastAsia="SimSun" w:hAnsi="SimSun"/>
          <w:color w:val="141416"/>
          <w:sz w:val="29"/>
          <w:lang w:eastAsia="zh-CN"/>
        </w:rPr>
        <w:t>行政编制</w:t>
      </w:r>
      <w:r>
        <w:rPr>
          <w:rFonts w:ascii="SimSun" w:eastAsia="SimSun" w:hAnsi="SimSun"/>
          <w:color w:val="141416"/>
          <w:sz w:val="31"/>
          <w:lang w:eastAsia="zh-CN"/>
        </w:rPr>
        <w:t>25</w:t>
      </w:r>
      <w:r>
        <w:rPr>
          <w:rFonts w:ascii="SimSun" w:eastAsia="SimSun" w:hAnsi="SimSun"/>
          <w:color w:val="141416"/>
          <w:sz w:val="29"/>
          <w:lang w:eastAsia="zh-CN"/>
        </w:rPr>
        <w:t>，事业编制参照公务员法管理人员</w:t>
      </w:r>
      <w:r>
        <w:rPr>
          <w:rFonts w:ascii="SimSun" w:eastAsia="SimSun" w:hAnsi="SimSun"/>
          <w:color w:val="141416"/>
          <w:sz w:val="31"/>
          <w:lang w:eastAsia="zh-CN"/>
        </w:rPr>
        <w:t>62</w:t>
      </w:r>
      <w:r>
        <w:rPr>
          <w:rFonts w:ascii="SimSun" w:eastAsia="SimSun" w:hAnsi="SimSun"/>
          <w:color w:val="141416"/>
          <w:sz w:val="29"/>
          <w:lang w:eastAsia="zh-CN"/>
        </w:rPr>
        <w:t>人。</w:t>
      </w:r>
    </w:p>
    <w:p w:rsidR="00FF1E3D" w:rsidRDefault="00FF1E3D" w:rsidP="00FF1E3D">
      <w:pPr>
        <w:spacing w:before="150" w:line="397" w:lineRule="exact"/>
        <w:ind w:left="1224"/>
        <w:jc w:val="left"/>
        <w:textAlignment w:val="baseline"/>
        <w:rPr>
          <w:rFonts w:ascii="SimSun" w:eastAsia="SimSun" w:hAnsi="SimSun"/>
          <w:color w:val="141416"/>
          <w:spacing w:val="21"/>
          <w:sz w:val="31"/>
          <w:lang w:eastAsia="zh-CN"/>
        </w:rPr>
      </w:pPr>
      <w:r>
        <w:rPr>
          <w:rFonts w:ascii="SimSun" w:eastAsia="SimSun" w:hAnsi="SimSun"/>
          <w:color w:val="141416"/>
          <w:spacing w:val="21"/>
          <w:sz w:val="31"/>
          <w:lang w:eastAsia="zh-CN"/>
        </w:rPr>
        <w:t>(2) 2018</w:t>
      </w:r>
      <w:r>
        <w:rPr>
          <w:rFonts w:ascii="SimSun" w:eastAsia="SimSun" w:hAnsi="SimSun"/>
          <w:color w:val="141416"/>
          <w:spacing w:val="21"/>
          <w:sz w:val="29"/>
          <w:lang w:eastAsia="zh-CN"/>
        </w:rPr>
        <w:t>年年末实有人数</w:t>
      </w:r>
      <w:r>
        <w:rPr>
          <w:rFonts w:ascii="SimSun" w:eastAsia="SimSun" w:hAnsi="SimSun"/>
          <w:color w:val="141416"/>
          <w:spacing w:val="21"/>
          <w:sz w:val="31"/>
          <w:lang w:eastAsia="zh-CN"/>
        </w:rPr>
        <w:t>146</w:t>
      </w:r>
      <w:r>
        <w:rPr>
          <w:rFonts w:ascii="SimSun" w:eastAsia="SimSun" w:hAnsi="SimSun"/>
          <w:color w:val="141416"/>
          <w:spacing w:val="21"/>
          <w:sz w:val="29"/>
          <w:lang w:eastAsia="zh-CN"/>
        </w:rPr>
        <w:t>人，其中在职人员</w:t>
      </w:r>
      <w:r>
        <w:rPr>
          <w:rFonts w:ascii="SimSun" w:eastAsia="SimSun" w:hAnsi="SimSun"/>
          <w:color w:val="141416"/>
          <w:spacing w:val="21"/>
          <w:sz w:val="31"/>
          <w:lang w:eastAsia="zh-CN"/>
        </w:rPr>
        <w:t>83</w:t>
      </w:r>
    </w:p>
    <w:p w:rsidR="00FF1E3D" w:rsidRDefault="00FF1E3D" w:rsidP="00FF1E3D">
      <w:pPr>
        <w:spacing w:before="228" w:line="397" w:lineRule="exact"/>
        <w:ind w:left="216"/>
        <w:jc w:val="left"/>
        <w:textAlignment w:val="baseline"/>
        <w:rPr>
          <w:rFonts w:ascii="SimSun" w:eastAsiaTheme="minorEastAsia" w:hAnsi="SimSun" w:hint="eastAsia"/>
          <w:color w:val="141416"/>
          <w:spacing w:val="14"/>
          <w:sz w:val="29"/>
          <w:lang w:eastAsia="zh-CN"/>
        </w:rPr>
      </w:pPr>
      <w:r>
        <w:rPr>
          <w:rFonts w:ascii="SimSun" w:eastAsia="SimSun" w:hAnsi="SimSun"/>
          <w:color w:val="141416"/>
          <w:spacing w:val="14"/>
          <w:sz w:val="29"/>
        </w:rPr>
        <w:t>人，援藏</w:t>
      </w:r>
      <w:r>
        <w:rPr>
          <w:rFonts w:ascii="SimSun" w:eastAsia="SimSun" w:hAnsi="SimSun"/>
          <w:color w:val="141416"/>
          <w:spacing w:val="14"/>
          <w:sz w:val="31"/>
        </w:rPr>
        <w:t>1</w:t>
      </w:r>
      <w:r>
        <w:rPr>
          <w:rFonts w:ascii="SimSun" w:eastAsia="SimSun" w:hAnsi="SimSun"/>
          <w:color w:val="141416"/>
          <w:spacing w:val="14"/>
          <w:sz w:val="29"/>
        </w:rPr>
        <w:t>人，退休</w:t>
      </w:r>
      <w:r>
        <w:rPr>
          <w:rFonts w:ascii="SimSun" w:eastAsia="SimSun" w:hAnsi="SimSun"/>
          <w:color w:val="141416"/>
          <w:spacing w:val="14"/>
          <w:sz w:val="31"/>
        </w:rPr>
        <w:t>27</w:t>
      </w:r>
      <w:r>
        <w:rPr>
          <w:rFonts w:ascii="SimSun" w:eastAsia="SimSun" w:hAnsi="SimSun"/>
          <w:color w:val="141416"/>
          <w:spacing w:val="14"/>
          <w:sz w:val="29"/>
        </w:rPr>
        <w:t>人，社保代管退休</w:t>
      </w:r>
      <w:r>
        <w:rPr>
          <w:rFonts w:ascii="SimSun" w:eastAsia="SimSun" w:hAnsi="SimSun"/>
          <w:color w:val="141416"/>
          <w:spacing w:val="14"/>
          <w:sz w:val="31"/>
        </w:rPr>
        <w:t>42</w:t>
      </w:r>
      <w:r>
        <w:rPr>
          <w:rFonts w:ascii="SimSun" w:eastAsia="SimSun" w:hAnsi="SimSun"/>
          <w:color w:val="141416"/>
          <w:spacing w:val="14"/>
          <w:sz w:val="29"/>
        </w:rPr>
        <w:t>人。</w:t>
      </w:r>
    </w:p>
    <w:p w:rsidR="00940BF6" w:rsidRDefault="00940BF6"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940BF6" w:rsidRDefault="00940BF6"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940BF6" w:rsidRDefault="00940BF6"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940BF6" w:rsidRDefault="00940BF6"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940BF6" w:rsidRDefault="00940BF6"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940BF6" w:rsidRDefault="00940BF6"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940BF6" w:rsidRDefault="00940BF6"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940BF6" w:rsidRDefault="00940BF6"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BB2588" w:rsidRDefault="00BB2588"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940BF6" w:rsidRPr="00E842CE" w:rsidRDefault="00940BF6" w:rsidP="00940BF6">
      <w:pPr>
        <w:spacing w:line="468" w:lineRule="exact"/>
        <w:jc w:val="left"/>
        <w:textAlignment w:val="baseline"/>
        <w:rPr>
          <w:rFonts w:ascii="SimSun" w:eastAsia="SimSun" w:hAnsi="SimSun"/>
          <w:b/>
          <w:color w:val="000000"/>
          <w:spacing w:val="10"/>
          <w:sz w:val="41"/>
          <w:lang w:eastAsia="zh-CN"/>
        </w:rPr>
      </w:pPr>
      <w:r w:rsidRPr="00E842CE">
        <w:rPr>
          <w:rFonts w:ascii="SimSun" w:eastAsia="SimSun" w:hAnsi="SimSun"/>
          <w:b/>
          <w:color w:val="000000"/>
          <w:spacing w:val="10"/>
          <w:sz w:val="41"/>
          <w:lang w:eastAsia="zh-CN"/>
        </w:rPr>
        <w:lastRenderedPageBreak/>
        <w:t>第二部分</w:t>
      </w:r>
    </w:p>
    <w:p w:rsidR="00940BF6" w:rsidRPr="00E842CE" w:rsidRDefault="00940BF6" w:rsidP="00940BF6">
      <w:pPr>
        <w:spacing w:before="401" w:line="465" w:lineRule="exact"/>
        <w:jc w:val="center"/>
        <w:textAlignment w:val="baseline"/>
        <w:rPr>
          <w:rFonts w:ascii="SimSun" w:eastAsia="SimSun" w:hAnsi="SimSun"/>
          <w:b/>
          <w:color w:val="000000"/>
          <w:spacing w:val="22"/>
          <w:sz w:val="41"/>
          <w:lang w:eastAsia="zh-CN"/>
        </w:rPr>
      </w:pPr>
      <w:r>
        <w:rPr>
          <w:rFonts w:ascii="SimSun" w:hAnsi="SimSun" w:hint="eastAsia"/>
          <w:b/>
          <w:color w:val="000000"/>
          <w:spacing w:val="22"/>
          <w:sz w:val="41"/>
          <w:lang w:eastAsia="zh-CN"/>
        </w:rPr>
        <w:t>西藏</w:t>
      </w:r>
      <w:r w:rsidRPr="00E842CE">
        <w:rPr>
          <w:rFonts w:ascii="SimSun" w:eastAsia="SimSun" w:hAnsi="SimSun"/>
          <w:b/>
          <w:color w:val="000000"/>
          <w:spacing w:val="22"/>
          <w:sz w:val="41"/>
          <w:lang w:eastAsia="zh-CN"/>
        </w:rPr>
        <w:t>那曲</w:t>
      </w:r>
      <w:r>
        <w:rPr>
          <w:rFonts w:ascii="SimSun" w:hAnsi="SimSun" w:hint="eastAsia"/>
          <w:b/>
          <w:color w:val="000000"/>
          <w:spacing w:val="22"/>
          <w:sz w:val="41"/>
          <w:lang w:eastAsia="zh-CN"/>
        </w:rPr>
        <w:t>市</w:t>
      </w:r>
      <w:r w:rsidRPr="00E842CE">
        <w:rPr>
          <w:rFonts w:ascii="SimSun" w:eastAsia="SimSun" w:hAnsi="SimSun"/>
          <w:b/>
          <w:color w:val="000000"/>
          <w:spacing w:val="22"/>
          <w:sz w:val="41"/>
          <w:lang w:eastAsia="zh-CN"/>
        </w:rPr>
        <w:t>人力资源和社会保障</w:t>
      </w:r>
    </w:p>
    <w:p w:rsidR="00940BF6" w:rsidRPr="00E842CE" w:rsidRDefault="00940BF6" w:rsidP="00940BF6">
      <w:pPr>
        <w:spacing w:line="483" w:lineRule="exact"/>
        <w:jc w:val="center"/>
        <w:textAlignment w:val="baseline"/>
        <w:rPr>
          <w:rFonts w:ascii="SimSun" w:eastAsia="SimSun" w:hAnsi="SimSun"/>
          <w:b/>
          <w:color w:val="000000"/>
          <w:spacing w:val="14"/>
          <w:sz w:val="43"/>
          <w:lang w:eastAsia="zh-CN"/>
        </w:rPr>
      </w:pPr>
      <w:r w:rsidRPr="00E842CE">
        <w:rPr>
          <w:rFonts w:ascii="SimSun" w:eastAsia="SimSun" w:hAnsi="SimSun"/>
          <w:b/>
          <w:color w:val="000000"/>
          <w:spacing w:val="14"/>
          <w:sz w:val="43"/>
          <w:lang w:eastAsia="zh-CN"/>
        </w:rPr>
        <w:t>局（社保老干局）</w:t>
      </w:r>
      <w:r w:rsidRPr="00E842CE">
        <w:rPr>
          <w:rFonts w:ascii="SimSun" w:eastAsia="SimSun" w:hAnsi="SimSun"/>
          <w:b/>
          <w:color w:val="000000"/>
          <w:spacing w:val="14"/>
          <w:w w:val="95"/>
          <w:sz w:val="46"/>
          <w:lang w:eastAsia="zh-CN"/>
        </w:rPr>
        <w:t>2017</w:t>
      </w:r>
      <w:r w:rsidRPr="00E842CE">
        <w:rPr>
          <w:rFonts w:ascii="SimSun" w:eastAsia="SimSun" w:hAnsi="SimSun"/>
          <w:b/>
          <w:color w:val="000000"/>
          <w:spacing w:val="14"/>
          <w:sz w:val="43"/>
          <w:lang w:eastAsia="zh-CN"/>
        </w:rPr>
        <w:t>年度</w:t>
      </w:r>
    </w:p>
    <w:p w:rsidR="00940BF6" w:rsidRPr="00E842CE" w:rsidRDefault="00940BF6" w:rsidP="00940BF6">
      <w:pPr>
        <w:spacing w:line="504" w:lineRule="exact"/>
        <w:ind w:left="2520"/>
        <w:jc w:val="left"/>
        <w:textAlignment w:val="baseline"/>
        <w:rPr>
          <w:rFonts w:ascii="SimSun" w:eastAsia="SimSun" w:hAnsi="SimSun"/>
          <w:b/>
          <w:color w:val="000000"/>
          <w:spacing w:val="36"/>
          <w:sz w:val="43"/>
          <w:lang w:eastAsia="zh-CN"/>
        </w:rPr>
      </w:pPr>
      <w:r w:rsidRPr="00E842CE">
        <w:rPr>
          <w:rFonts w:ascii="SimSun" w:eastAsia="SimSun" w:hAnsi="SimSun"/>
          <w:b/>
          <w:color w:val="000000"/>
          <w:spacing w:val="36"/>
          <w:sz w:val="43"/>
          <w:lang w:eastAsia="zh-CN"/>
        </w:rPr>
        <w:t>决算明细表</w:t>
      </w:r>
    </w:p>
    <w:p w:rsidR="00940BF6" w:rsidRDefault="00940BF6" w:rsidP="00940BF6">
      <w:pPr>
        <w:spacing w:before="38" w:line="397" w:lineRule="exact"/>
        <w:jc w:val="left"/>
        <w:textAlignment w:val="baseline"/>
        <w:rPr>
          <w:rFonts w:ascii="SimSun" w:eastAsia="SimSun" w:hAnsi="SimSun"/>
          <w:color w:val="000000"/>
          <w:spacing w:val="-4"/>
          <w:sz w:val="30"/>
          <w:lang w:eastAsia="zh-CN"/>
        </w:rPr>
      </w:pPr>
      <w:r>
        <w:rPr>
          <w:rFonts w:ascii="SimSun" w:eastAsia="SimSun" w:hAnsi="SimSun"/>
          <w:color w:val="000000"/>
          <w:spacing w:val="-4"/>
          <w:sz w:val="30"/>
          <w:lang w:eastAsia="zh-CN"/>
        </w:rPr>
        <w:t>附件</w:t>
      </w:r>
      <w:r>
        <w:rPr>
          <w:rFonts w:ascii="SimSun" w:eastAsia="SimSun" w:hAnsi="SimSun"/>
          <w:color w:val="000000"/>
          <w:spacing w:val="-4"/>
          <w:sz w:val="31"/>
          <w:lang w:eastAsia="zh-CN"/>
        </w:rPr>
        <w:t>5</w:t>
      </w:r>
    </w:p>
    <w:p w:rsidR="00940BF6" w:rsidRDefault="00940BF6" w:rsidP="00940BF6">
      <w:pPr>
        <w:spacing w:before="23" w:after="186" w:line="435" w:lineRule="exact"/>
        <w:jc w:val="center"/>
        <w:textAlignment w:val="baseline"/>
        <w:rPr>
          <w:rFonts w:ascii="SimSun" w:eastAsia="SimSun" w:hAnsi="SimSun"/>
          <w:color w:val="000000"/>
          <w:spacing w:val="31"/>
          <w:w w:val="95"/>
          <w:sz w:val="34"/>
          <w:lang w:eastAsia="zh-CN"/>
        </w:rPr>
      </w:pPr>
      <w:r>
        <w:rPr>
          <w:rFonts w:ascii="SimSun" w:eastAsia="SimSun" w:hAnsi="SimSun"/>
          <w:color w:val="000000"/>
          <w:spacing w:val="31"/>
          <w:w w:val="95"/>
          <w:sz w:val="34"/>
          <w:lang w:eastAsia="zh-CN"/>
        </w:rPr>
        <w:t>财政拨款收支总表</w:t>
      </w:r>
    </w:p>
    <w:p w:rsidR="00940BF6" w:rsidRDefault="00940BF6" w:rsidP="00940BF6">
      <w:pPr>
        <w:spacing w:after="19" w:line="225" w:lineRule="exact"/>
        <w:jc w:val="right"/>
        <w:textAlignment w:val="baseline"/>
        <w:rPr>
          <w:rFonts w:ascii="SimSun" w:eastAsia="SimSun" w:hAnsi="SimSun"/>
          <w:color w:val="000000"/>
          <w:spacing w:val="13"/>
          <w:sz w:val="19"/>
          <w:lang w:eastAsia="zh-CN"/>
        </w:rPr>
      </w:pPr>
      <w:r>
        <w:rPr>
          <w:rFonts w:ascii="SimSun" w:eastAsia="SimSun" w:hAnsi="SimSun"/>
          <w:color w:val="000000"/>
          <w:spacing w:val="13"/>
          <w:sz w:val="19"/>
          <w:lang w:eastAsia="zh-CN"/>
        </w:rPr>
        <w:t>单位：万元</w:t>
      </w:r>
    </w:p>
    <w:tbl>
      <w:tblPr>
        <w:tblW w:w="0" w:type="auto"/>
        <w:tblInd w:w="68" w:type="dxa"/>
        <w:tblLayout w:type="fixed"/>
        <w:tblCellMar>
          <w:left w:w="0" w:type="dxa"/>
          <w:right w:w="0" w:type="dxa"/>
        </w:tblCellMar>
        <w:tblLook w:val="0000"/>
      </w:tblPr>
      <w:tblGrid>
        <w:gridCol w:w="2184"/>
        <w:gridCol w:w="1330"/>
        <w:gridCol w:w="1550"/>
        <w:gridCol w:w="734"/>
        <w:gridCol w:w="1037"/>
        <w:gridCol w:w="1373"/>
      </w:tblGrid>
      <w:tr w:rsidR="00940BF6" w:rsidTr="00BB2588">
        <w:trPr>
          <w:trHeight w:hRule="exact" w:val="1162"/>
        </w:trPr>
        <w:tc>
          <w:tcPr>
            <w:tcW w:w="3514" w:type="dxa"/>
            <w:gridSpan w:val="2"/>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506" w:after="461" w:line="194" w:lineRule="exact"/>
              <w:ind w:right="1560"/>
              <w:jc w:val="right"/>
              <w:textAlignment w:val="baseline"/>
              <w:rPr>
                <w:rFonts w:ascii="SimSun" w:eastAsia="SimSun" w:hAnsi="SimSun"/>
                <w:color w:val="000000"/>
                <w:sz w:val="16"/>
              </w:rPr>
            </w:pPr>
            <w:proofErr w:type="spellStart"/>
            <w:r>
              <w:rPr>
                <w:rFonts w:ascii="SimSun" w:eastAsia="SimSun" w:hAnsi="SimSun"/>
                <w:color w:val="000000"/>
                <w:sz w:val="16"/>
              </w:rPr>
              <w:t>收入</w:t>
            </w:r>
            <w:proofErr w:type="spellEnd"/>
          </w:p>
        </w:tc>
        <w:tc>
          <w:tcPr>
            <w:tcW w:w="4694" w:type="dxa"/>
            <w:gridSpan w:val="4"/>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503" w:after="464" w:line="194" w:lineRule="exact"/>
              <w:ind w:right="2190"/>
              <w:jc w:val="right"/>
              <w:textAlignment w:val="baseline"/>
              <w:rPr>
                <w:rFonts w:ascii="SimSun" w:eastAsia="SimSun" w:hAnsi="SimSun"/>
                <w:color w:val="000000"/>
                <w:sz w:val="16"/>
              </w:rPr>
            </w:pPr>
            <w:proofErr w:type="spellStart"/>
            <w:r>
              <w:rPr>
                <w:rFonts w:ascii="SimSun" w:eastAsia="SimSun" w:hAnsi="SimSun"/>
                <w:color w:val="000000"/>
                <w:sz w:val="16"/>
              </w:rPr>
              <w:t>支出</w:t>
            </w:r>
            <w:proofErr w:type="spellEnd"/>
          </w:p>
        </w:tc>
      </w:tr>
      <w:tr w:rsidR="00940BF6" w:rsidTr="00BB2588">
        <w:trPr>
          <w:trHeight w:hRule="exact" w:val="1540"/>
        </w:trPr>
        <w:tc>
          <w:tcPr>
            <w:tcW w:w="218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695" w:after="634" w:line="196" w:lineRule="exact"/>
              <w:ind w:right="930"/>
              <w:jc w:val="right"/>
              <w:textAlignment w:val="baseline"/>
              <w:rPr>
                <w:rFonts w:ascii="SimSun" w:eastAsia="SimSun" w:hAnsi="SimSun"/>
                <w:color w:val="000000"/>
                <w:sz w:val="16"/>
              </w:rPr>
            </w:pPr>
            <w:proofErr w:type="spellStart"/>
            <w:r>
              <w:rPr>
                <w:rFonts w:ascii="SimSun" w:eastAsia="SimSun" w:hAnsi="SimSun"/>
                <w:color w:val="000000"/>
                <w:sz w:val="16"/>
              </w:rPr>
              <w:t>项目</w:t>
            </w:r>
            <w:proofErr w:type="spellEnd"/>
          </w:p>
        </w:tc>
        <w:tc>
          <w:tcPr>
            <w:tcW w:w="133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690" w:after="641" w:line="194" w:lineRule="exact"/>
              <w:jc w:val="center"/>
              <w:textAlignment w:val="baseline"/>
              <w:rPr>
                <w:rFonts w:ascii="SimSun" w:eastAsia="SimSun" w:hAnsi="SimSun"/>
                <w:color w:val="000000"/>
                <w:sz w:val="16"/>
              </w:rPr>
            </w:pPr>
            <w:proofErr w:type="spellStart"/>
            <w:r>
              <w:rPr>
                <w:rFonts w:ascii="SimSun" w:eastAsia="SimSun" w:hAnsi="SimSun"/>
                <w:color w:val="000000"/>
                <w:sz w:val="16"/>
              </w:rPr>
              <w:t>决算数</w:t>
            </w:r>
            <w:proofErr w:type="spellEnd"/>
          </w:p>
        </w:tc>
        <w:tc>
          <w:tcPr>
            <w:tcW w:w="155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690" w:after="641" w:line="194" w:lineRule="exact"/>
              <w:ind w:left="598"/>
              <w:jc w:val="left"/>
              <w:textAlignment w:val="baseline"/>
              <w:rPr>
                <w:rFonts w:ascii="SimSun" w:eastAsia="SimSun" w:hAnsi="SimSun"/>
                <w:color w:val="000000"/>
                <w:sz w:val="16"/>
              </w:rPr>
            </w:pPr>
            <w:proofErr w:type="spellStart"/>
            <w:r>
              <w:rPr>
                <w:rFonts w:ascii="SimSun" w:eastAsia="SimSun" w:hAnsi="SimSun"/>
                <w:color w:val="000000"/>
                <w:sz w:val="16"/>
              </w:rPr>
              <w:t>项目</w:t>
            </w:r>
            <w:proofErr w:type="spellEnd"/>
          </w:p>
        </w:tc>
        <w:tc>
          <w:tcPr>
            <w:tcW w:w="73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688" w:after="643" w:line="194" w:lineRule="exact"/>
              <w:jc w:val="center"/>
              <w:textAlignment w:val="baseline"/>
              <w:rPr>
                <w:rFonts w:ascii="SimSun" w:eastAsia="SimSun" w:hAnsi="SimSun"/>
                <w:color w:val="000000"/>
                <w:sz w:val="16"/>
              </w:rPr>
            </w:pPr>
            <w:proofErr w:type="spellStart"/>
            <w:r>
              <w:rPr>
                <w:rFonts w:ascii="SimSun" w:eastAsia="SimSun" w:hAnsi="SimSun"/>
                <w:color w:val="000000"/>
                <w:sz w:val="16"/>
              </w:rPr>
              <w:t>合计</w:t>
            </w:r>
            <w:proofErr w:type="spellEnd"/>
          </w:p>
        </w:tc>
        <w:tc>
          <w:tcPr>
            <w:tcW w:w="1037" w:type="dxa"/>
            <w:tcBorders>
              <w:top w:val="single" w:sz="5" w:space="0" w:color="000000"/>
              <w:left w:val="single" w:sz="5" w:space="0" w:color="000000"/>
              <w:bottom w:val="single" w:sz="5" w:space="0" w:color="000000"/>
              <w:right w:val="single" w:sz="5" w:space="0" w:color="000000"/>
            </w:tcBorders>
          </w:tcPr>
          <w:p w:rsidR="00940BF6" w:rsidRDefault="00940BF6" w:rsidP="00BB2588">
            <w:pPr>
              <w:spacing w:before="90" w:after="159" w:line="319" w:lineRule="exact"/>
              <w:ind w:left="144"/>
              <w:jc w:val="right"/>
              <w:textAlignment w:val="baseline"/>
              <w:rPr>
                <w:rFonts w:ascii="SimSun" w:eastAsia="SimSun" w:hAnsi="SimSun"/>
                <w:color w:val="000000"/>
                <w:spacing w:val="19"/>
                <w:sz w:val="16"/>
                <w:lang w:eastAsia="zh-CN"/>
              </w:rPr>
            </w:pPr>
            <w:r>
              <w:rPr>
                <w:rFonts w:ascii="SimSun" w:eastAsia="SimSun" w:hAnsi="SimSun"/>
                <w:color w:val="000000"/>
                <w:spacing w:val="19"/>
                <w:sz w:val="16"/>
                <w:lang w:eastAsia="zh-CN"/>
              </w:rPr>
              <w:t>一般公共预算财政拨款决算数</w:t>
            </w:r>
          </w:p>
        </w:tc>
        <w:tc>
          <w:tcPr>
            <w:tcW w:w="1373"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7" w:after="332" w:line="312" w:lineRule="exact"/>
              <w:jc w:val="center"/>
              <w:textAlignment w:val="baseline"/>
              <w:rPr>
                <w:rFonts w:ascii="SimSun" w:eastAsia="SimSun" w:hAnsi="SimSun"/>
                <w:color w:val="000000"/>
                <w:sz w:val="16"/>
                <w:lang w:eastAsia="zh-CN"/>
              </w:rPr>
            </w:pPr>
            <w:r>
              <w:rPr>
                <w:rFonts w:ascii="SimSun" w:eastAsia="SimSun" w:hAnsi="SimSun"/>
                <w:color w:val="000000"/>
                <w:sz w:val="16"/>
                <w:lang w:eastAsia="zh-CN"/>
              </w:rPr>
              <w:t>政府性基金预</w:t>
            </w:r>
            <w:r>
              <w:rPr>
                <w:rFonts w:ascii="SimSun" w:eastAsia="SimSun" w:hAnsi="SimSun"/>
                <w:color w:val="000000"/>
                <w:sz w:val="24"/>
                <w:lang w:eastAsia="zh-CN"/>
              </w:rPr>
              <w:t xml:space="preserve"> </w:t>
            </w:r>
            <w:r>
              <w:rPr>
                <w:rFonts w:ascii="SimSun" w:eastAsia="SimSun" w:hAnsi="SimSun"/>
                <w:color w:val="000000"/>
                <w:sz w:val="24"/>
                <w:lang w:eastAsia="zh-CN"/>
              </w:rPr>
              <w:br/>
            </w:r>
            <w:r>
              <w:rPr>
                <w:rFonts w:ascii="SimSun" w:eastAsia="SimSun" w:hAnsi="SimSun"/>
                <w:color w:val="000000"/>
                <w:sz w:val="16"/>
                <w:lang w:eastAsia="zh-CN"/>
              </w:rPr>
              <w:t>算财政拨款决</w:t>
            </w:r>
            <w:r>
              <w:rPr>
                <w:rFonts w:ascii="SimSun" w:eastAsia="SimSun" w:hAnsi="SimSun"/>
                <w:color w:val="000000"/>
                <w:sz w:val="24"/>
                <w:lang w:eastAsia="zh-CN"/>
              </w:rPr>
              <w:t xml:space="preserve"> </w:t>
            </w:r>
            <w:r>
              <w:rPr>
                <w:rFonts w:ascii="SimSun" w:eastAsia="SimSun" w:hAnsi="SimSun"/>
                <w:color w:val="000000"/>
                <w:sz w:val="24"/>
                <w:lang w:eastAsia="zh-CN"/>
              </w:rPr>
              <w:br/>
            </w:r>
            <w:r>
              <w:rPr>
                <w:rFonts w:ascii="SimSun" w:eastAsia="SimSun" w:hAnsi="SimSun"/>
                <w:color w:val="000000"/>
                <w:sz w:val="16"/>
                <w:lang w:eastAsia="zh-CN"/>
              </w:rPr>
              <w:t>算数</w:t>
            </w:r>
          </w:p>
        </w:tc>
      </w:tr>
      <w:tr w:rsidR="00940BF6" w:rsidTr="00BB2588">
        <w:trPr>
          <w:trHeight w:hRule="exact" w:val="687"/>
        </w:trPr>
        <w:tc>
          <w:tcPr>
            <w:tcW w:w="218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7" w:after="226" w:line="194" w:lineRule="exact"/>
              <w:ind w:left="580"/>
              <w:jc w:val="left"/>
              <w:textAlignment w:val="baseline"/>
              <w:rPr>
                <w:rFonts w:ascii="SimSun" w:eastAsia="SimSun" w:hAnsi="SimSun"/>
                <w:color w:val="000000"/>
                <w:sz w:val="16"/>
              </w:rPr>
            </w:pPr>
            <w:proofErr w:type="spellStart"/>
            <w:r>
              <w:rPr>
                <w:rFonts w:ascii="SimSun" w:eastAsia="SimSun" w:hAnsi="SimSun"/>
                <w:color w:val="000000"/>
                <w:sz w:val="16"/>
              </w:rPr>
              <w:t>一、本年收入</w:t>
            </w:r>
            <w:proofErr w:type="spellEnd"/>
          </w:p>
        </w:tc>
        <w:tc>
          <w:tcPr>
            <w:tcW w:w="1330" w:type="dxa"/>
            <w:tcBorders>
              <w:top w:val="single" w:sz="5" w:space="0" w:color="000000"/>
              <w:left w:val="single" w:sz="5" w:space="0" w:color="000000"/>
              <w:bottom w:val="single" w:sz="5" w:space="0" w:color="000000"/>
              <w:right w:val="single" w:sz="5" w:space="0" w:color="000000"/>
            </w:tcBorders>
            <w:vAlign w:val="center"/>
          </w:tcPr>
          <w:p w:rsidR="00940BF6" w:rsidRPr="00326C5B" w:rsidRDefault="00940BF6" w:rsidP="00BB2588">
            <w:pPr>
              <w:spacing w:before="245" w:after="233" w:line="199" w:lineRule="exact"/>
              <w:textAlignment w:val="baseline"/>
              <w:rPr>
                <w:rFonts w:ascii="SimSun" w:hAnsi="SimSun" w:hint="eastAsia"/>
                <w:color w:val="000000"/>
                <w:sz w:val="16"/>
              </w:rPr>
            </w:pPr>
            <w:r>
              <w:rPr>
                <w:rFonts w:ascii="SimSun" w:hAnsi="SimSun" w:hint="eastAsia"/>
                <w:color w:val="000000"/>
                <w:sz w:val="16"/>
              </w:rPr>
              <w:t>7577.6</w:t>
            </w:r>
          </w:p>
        </w:tc>
        <w:tc>
          <w:tcPr>
            <w:tcW w:w="155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4" w:after="229" w:line="194" w:lineRule="exact"/>
              <w:ind w:left="598"/>
              <w:jc w:val="left"/>
              <w:textAlignment w:val="baseline"/>
              <w:rPr>
                <w:rFonts w:ascii="SimSun" w:eastAsia="SimSun" w:hAnsi="SimSun"/>
                <w:color w:val="000000"/>
                <w:sz w:val="16"/>
              </w:rPr>
            </w:pPr>
            <w:proofErr w:type="spellStart"/>
            <w:r>
              <w:rPr>
                <w:rFonts w:ascii="SimSun" w:eastAsia="SimSun" w:hAnsi="SimSun"/>
                <w:color w:val="000000"/>
                <w:sz w:val="16"/>
              </w:rPr>
              <w:t>本年之出</w:t>
            </w:r>
            <w:proofErr w:type="spellEnd"/>
          </w:p>
        </w:tc>
        <w:tc>
          <w:tcPr>
            <w:tcW w:w="734" w:type="dxa"/>
            <w:tcBorders>
              <w:top w:val="single" w:sz="5" w:space="0" w:color="000000"/>
              <w:left w:val="single" w:sz="5" w:space="0" w:color="000000"/>
              <w:bottom w:val="single" w:sz="5" w:space="0" w:color="000000"/>
              <w:right w:val="single" w:sz="5" w:space="0" w:color="000000"/>
            </w:tcBorders>
          </w:tcPr>
          <w:p w:rsidR="00940BF6" w:rsidRPr="008E3F34" w:rsidRDefault="00940BF6" w:rsidP="00BB2588">
            <w:pPr>
              <w:jc w:val="center"/>
              <w:textAlignment w:val="baseline"/>
              <w:rPr>
                <w:rFonts w:ascii="SimSun" w:eastAsia="SimSun" w:hAnsi="SimSun"/>
                <w:color w:val="000000"/>
                <w:sz w:val="16"/>
                <w:szCs w:val="16"/>
              </w:rPr>
            </w:pPr>
          </w:p>
        </w:tc>
        <w:tc>
          <w:tcPr>
            <w:tcW w:w="1037" w:type="dxa"/>
            <w:tcBorders>
              <w:top w:val="single" w:sz="5" w:space="0" w:color="000000"/>
              <w:left w:val="single" w:sz="5" w:space="0" w:color="000000"/>
              <w:bottom w:val="single" w:sz="5" w:space="0" w:color="000000"/>
              <w:right w:val="single" w:sz="5" w:space="0" w:color="000000"/>
            </w:tcBorders>
          </w:tcPr>
          <w:p w:rsidR="00940BF6" w:rsidRPr="008E3F34" w:rsidRDefault="00940BF6" w:rsidP="00BB2588">
            <w:pPr>
              <w:jc w:val="center"/>
              <w:textAlignment w:val="baseline"/>
              <w:rPr>
                <w:rFonts w:ascii="SimSun" w:hAnsi="SimSun" w:hint="eastAsia"/>
                <w:color w:val="000000"/>
                <w:sz w:val="16"/>
                <w:szCs w:val="16"/>
              </w:rPr>
            </w:pPr>
            <w:r w:rsidRPr="008E3F34">
              <w:rPr>
                <w:rFonts w:ascii="SimSun" w:hAnsi="SimSun" w:hint="eastAsia"/>
                <w:color w:val="000000"/>
                <w:sz w:val="16"/>
                <w:szCs w:val="16"/>
              </w:rPr>
              <w:t>5615.6</w:t>
            </w: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77"/>
        </w:trPr>
        <w:tc>
          <w:tcPr>
            <w:tcW w:w="218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4" w:after="216" w:line="196" w:lineRule="exact"/>
              <w:jc w:val="center"/>
              <w:textAlignment w:val="baseline"/>
              <w:rPr>
                <w:rFonts w:ascii="SimSun" w:eastAsia="SimSun" w:hAnsi="SimSun"/>
                <w:color w:val="000000"/>
                <w:sz w:val="16"/>
                <w:lang w:eastAsia="zh-CN"/>
              </w:rPr>
            </w:pPr>
            <w:r>
              <w:rPr>
                <w:rFonts w:ascii="SimSun" w:eastAsia="SimSun" w:hAnsi="SimSun"/>
                <w:color w:val="000000"/>
                <w:sz w:val="16"/>
                <w:lang w:eastAsia="zh-CN"/>
              </w:rPr>
              <w:t>（一）一般公共预算拨款</w:t>
            </w:r>
          </w:p>
        </w:tc>
        <w:tc>
          <w:tcPr>
            <w:tcW w:w="133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tabs>
                <w:tab w:val="decimal" w:pos="720"/>
              </w:tabs>
              <w:spacing w:before="252" w:after="215" w:line="199" w:lineRule="exact"/>
              <w:jc w:val="left"/>
              <w:textAlignment w:val="baseline"/>
              <w:rPr>
                <w:rFonts w:ascii="SimSun" w:eastAsia="SimSun" w:hAnsi="SimSun"/>
                <w:color w:val="000000"/>
                <w:sz w:val="18"/>
              </w:rPr>
            </w:pPr>
            <w:r>
              <w:rPr>
                <w:rFonts w:ascii="SimSun" w:eastAsia="SimSun" w:hAnsi="SimSun"/>
                <w:color w:val="000000"/>
                <w:sz w:val="18"/>
              </w:rPr>
              <w:t>7577. 6</w:t>
            </w:r>
          </w:p>
        </w:tc>
        <w:tc>
          <w:tcPr>
            <w:tcW w:w="1550" w:type="dxa"/>
            <w:tcBorders>
              <w:top w:val="single" w:sz="5" w:space="0" w:color="000000"/>
              <w:left w:val="single" w:sz="5" w:space="0" w:color="000000"/>
              <w:bottom w:val="single" w:sz="5" w:space="0" w:color="000000"/>
              <w:right w:val="single" w:sz="5" w:space="0" w:color="000000"/>
            </w:tcBorders>
          </w:tcPr>
          <w:p w:rsidR="00940BF6" w:rsidRDefault="00940BF6" w:rsidP="00BB2588">
            <w:pPr>
              <w:spacing w:after="63" w:line="301" w:lineRule="exact"/>
              <w:ind w:left="432" w:right="180" w:hanging="144"/>
              <w:jc w:val="left"/>
              <w:textAlignment w:val="baseline"/>
              <w:rPr>
                <w:rFonts w:ascii="SimSun" w:eastAsia="SimSun" w:hAnsi="SimSun"/>
                <w:color w:val="000000"/>
                <w:spacing w:val="-3"/>
                <w:sz w:val="16"/>
                <w:lang w:eastAsia="zh-CN"/>
              </w:rPr>
            </w:pPr>
            <w:r>
              <w:rPr>
                <w:rFonts w:ascii="SimSun" w:eastAsia="SimSun" w:hAnsi="SimSun"/>
                <w:color w:val="000000"/>
                <w:spacing w:val="-3"/>
                <w:sz w:val="16"/>
                <w:lang w:eastAsia="zh-CN"/>
              </w:rPr>
              <w:t>（一）一般公共服务支出</w:t>
            </w:r>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lang w:eastAsia="zh-CN"/>
              </w:rPr>
            </w:pPr>
          </w:p>
        </w:tc>
        <w:tc>
          <w:tcPr>
            <w:tcW w:w="1037"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5" w:after="212" w:line="199" w:lineRule="exact"/>
              <w:jc w:val="center"/>
              <w:textAlignment w:val="baseline"/>
              <w:rPr>
                <w:rFonts w:ascii="SimSun" w:eastAsia="SimSun" w:hAnsi="SimSun"/>
                <w:color w:val="000000"/>
                <w:sz w:val="18"/>
              </w:rPr>
            </w:pPr>
            <w:r>
              <w:rPr>
                <w:rFonts w:ascii="SimSun" w:eastAsia="SimSun" w:hAnsi="SimSun"/>
                <w:color w:val="000000"/>
                <w:sz w:val="18"/>
              </w:rPr>
              <w:t>158. 6</w:t>
            </w: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91"/>
        </w:trPr>
        <w:tc>
          <w:tcPr>
            <w:tcW w:w="2184" w:type="dxa"/>
            <w:tcBorders>
              <w:top w:val="single" w:sz="5" w:space="0" w:color="000000"/>
              <w:left w:val="single" w:sz="5" w:space="0" w:color="000000"/>
              <w:bottom w:val="single" w:sz="5" w:space="0" w:color="000000"/>
              <w:right w:val="single" w:sz="5" w:space="0" w:color="000000"/>
            </w:tcBorders>
          </w:tcPr>
          <w:p w:rsidR="00940BF6" w:rsidRDefault="00940BF6" w:rsidP="00BB2588">
            <w:pPr>
              <w:spacing w:before="99" w:line="194" w:lineRule="exact"/>
              <w:jc w:val="center"/>
              <w:textAlignment w:val="baseline"/>
              <w:rPr>
                <w:rFonts w:ascii="SimSun" w:eastAsia="SimSun" w:hAnsi="SimSun"/>
                <w:color w:val="000000"/>
                <w:sz w:val="16"/>
                <w:lang w:eastAsia="zh-CN"/>
              </w:rPr>
            </w:pPr>
            <w:r>
              <w:rPr>
                <w:rFonts w:ascii="SimSun" w:eastAsia="SimSun" w:hAnsi="SimSun"/>
                <w:color w:val="000000"/>
                <w:sz w:val="16"/>
                <w:lang w:eastAsia="zh-CN"/>
              </w:rPr>
              <w:t>（二）政府性基金预算拨</w:t>
            </w:r>
          </w:p>
          <w:p w:rsidR="00940BF6" w:rsidRDefault="00940BF6" w:rsidP="00BB2588">
            <w:pPr>
              <w:spacing w:before="129" w:after="59" w:line="200" w:lineRule="exact"/>
              <w:ind w:right="1020"/>
              <w:jc w:val="right"/>
              <w:textAlignment w:val="baseline"/>
              <w:rPr>
                <w:rFonts w:ascii="SimSun" w:eastAsia="SimSun" w:hAnsi="SimSun"/>
                <w:color w:val="000000"/>
                <w:sz w:val="16"/>
              </w:rPr>
            </w:pPr>
            <w:r>
              <w:rPr>
                <w:rFonts w:ascii="SimSun" w:eastAsia="SimSun" w:hAnsi="SimSun"/>
                <w:color w:val="000000"/>
                <w:sz w:val="16"/>
              </w:rPr>
              <w:t>款</w:t>
            </w:r>
          </w:p>
        </w:tc>
        <w:tc>
          <w:tcPr>
            <w:tcW w:w="133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55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5" w:after="232" w:line="194" w:lineRule="exact"/>
              <w:ind w:left="238"/>
              <w:jc w:val="left"/>
              <w:textAlignment w:val="baseline"/>
              <w:rPr>
                <w:rFonts w:ascii="SimSun" w:eastAsia="SimSun" w:hAnsi="SimSun"/>
                <w:color w:val="000000"/>
                <w:sz w:val="16"/>
              </w:rPr>
            </w:pPr>
            <w:r>
              <w:rPr>
                <w:rFonts w:ascii="SimSun" w:eastAsia="SimSun" w:hAnsi="SimSun"/>
                <w:color w:val="000000"/>
                <w:sz w:val="16"/>
              </w:rPr>
              <w:t>（</w:t>
            </w:r>
            <w:proofErr w:type="spellStart"/>
            <w:r>
              <w:rPr>
                <w:rFonts w:ascii="SimSun" w:eastAsia="SimSun" w:hAnsi="SimSun"/>
                <w:color w:val="000000"/>
                <w:sz w:val="16"/>
              </w:rPr>
              <w:t>二）外交支出</w:t>
            </w:r>
            <w:proofErr w:type="spellEnd"/>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037"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91"/>
        </w:trPr>
        <w:tc>
          <w:tcPr>
            <w:tcW w:w="218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3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55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3" w:after="234" w:line="194" w:lineRule="exact"/>
              <w:ind w:right="300"/>
              <w:jc w:val="right"/>
              <w:textAlignment w:val="baseline"/>
              <w:rPr>
                <w:rFonts w:ascii="SimSun" w:eastAsia="SimSun" w:hAnsi="SimSun"/>
                <w:color w:val="000000"/>
                <w:sz w:val="16"/>
              </w:rPr>
            </w:pPr>
            <w:r>
              <w:rPr>
                <w:rFonts w:ascii="SimSun" w:hAnsi="SimSun" w:hint="eastAsia"/>
                <w:color w:val="000000"/>
                <w:sz w:val="16"/>
              </w:rPr>
              <w:t>（</w:t>
            </w:r>
            <w:proofErr w:type="spellStart"/>
            <w:r>
              <w:rPr>
                <w:rFonts w:ascii="SimSun" w:hAnsi="SimSun" w:hint="eastAsia"/>
                <w:color w:val="000000"/>
                <w:sz w:val="16"/>
              </w:rPr>
              <w:t>三）</w:t>
            </w:r>
            <w:r>
              <w:rPr>
                <w:rFonts w:ascii="SimSun" w:eastAsia="SimSun" w:hAnsi="SimSun"/>
                <w:color w:val="000000"/>
                <w:sz w:val="16"/>
              </w:rPr>
              <w:t>国防</w:t>
            </w:r>
            <w:proofErr w:type="spellEnd"/>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037"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82"/>
        </w:trPr>
        <w:tc>
          <w:tcPr>
            <w:tcW w:w="218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44" w:after="243" w:line="194" w:lineRule="exact"/>
              <w:ind w:left="580"/>
              <w:jc w:val="left"/>
              <w:textAlignment w:val="baseline"/>
              <w:rPr>
                <w:rFonts w:ascii="SimSun" w:eastAsia="SimSun" w:hAnsi="SimSun"/>
                <w:color w:val="000000"/>
                <w:sz w:val="16"/>
              </w:rPr>
            </w:pPr>
            <w:proofErr w:type="spellStart"/>
            <w:r>
              <w:rPr>
                <w:rFonts w:ascii="SimSun" w:eastAsia="SimSun" w:hAnsi="SimSun"/>
                <w:color w:val="000000"/>
                <w:sz w:val="16"/>
              </w:rPr>
              <w:t>二、上年结转</w:t>
            </w:r>
            <w:proofErr w:type="spellEnd"/>
          </w:p>
        </w:tc>
        <w:tc>
          <w:tcPr>
            <w:tcW w:w="133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tabs>
                <w:tab w:val="decimal" w:pos="720"/>
              </w:tabs>
              <w:spacing w:before="249" w:after="233" w:line="199" w:lineRule="exact"/>
              <w:jc w:val="left"/>
              <w:textAlignment w:val="baseline"/>
              <w:rPr>
                <w:rFonts w:ascii="SimSun" w:eastAsia="SimSun" w:hAnsi="SimSun"/>
                <w:color w:val="000000"/>
                <w:sz w:val="18"/>
              </w:rPr>
            </w:pPr>
            <w:r>
              <w:rPr>
                <w:rFonts w:ascii="SimSun" w:eastAsia="SimSun" w:hAnsi="SimSun"/>
                <w:color w:val="000000"/>
                <w:sz w:val="18"/>
              </w:rPr>
              <w:t>221.9</w:t>
            </w:r>
          </w:p>
        </w:tc>
        <w:tc>
          <w:tcPr>
            <w:tcW w:w="155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3" w:after="234" w:line="194" w:lineRule="exact"/>
              <w:ind w:left="238"/>
              <w:jc w:val="left"/>
              <w:textAlignment w:val="baseline"/>
              <w:rPr>
                <w:rFonts w:ascii="SimSun" w:eastAsia="SimSun" w:hAnsi="SimSun"/>
                <w:color w:val="000000"/>
                <w:sz w:val="16"/>
              </w:rPr>
            </w:pPr>
            <w:r>
              <w:rPr>
                <w:rFonts w:ascii="SimSun" w:eastAsia="SimSun" w:hAnsi="SimSun"/>
                <w:color w:val="000000"/>
                <w:sz w:val="16"/>
              </w:rPr>
              <w:t>（</w:t>
            </w:r>
            <w:proofErr w:type="spellStart"/>
            <w:r>
              <w:rPr>
                <w:rFonts w:ascii="SimSun" w:eastAsia="SimSun" w:hAnsi="SimSun"/>
                <w:color w:val="000000"/>
                <w:sz w:val="16"/>
              </w:rPr>
              <w:t>四）公共安全</w:t>
            </w:r>
            <w:proofErr w:type="spellEnd"/>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037"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81"/>
        </w:trPr>
        <w:tc>
          <w:tcPr>
            <w:tcW w:w="218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940BF6">
            <w:pPr>
              <w:numPr>
                <w:ilvl w:val="0"/>
                <w:numId w:val="10"/>
              </w:numPr>
              <w:spacing w:before="246" w:after="236" w:line="194" w:lineRule="exact"/>
              <w:ind w:left="0"/>
              <w:jc w:val="center"/>
              <w:textAlignment w:val="baseline"/>
              <w:rPr>
                <w:rFonts w:ascii="SimSun" w:eastAsia="SimSun" w:hAnsi="SimSun"/>
                <w:color w:val="000000"/>
                <w:sz w:val="16"/>
              </w:rPr>
            </w:pPr>
            <w:proofErr w:type="spellStart"/>
            <w:r>
              <w:rPr>
                <w:rFonts w:ascii="SimSun" w:eastAsia="SimSun" w:hAnsi="SimSun"/>
                <w:color w:val="000000"/>
                <w:sz w:val="16"/>
              </w:rPr>
              <w:t>一般公共预算拨款</w:t>
            </w:r>
            <w:proofErr w:type="spellEnd"/>
          </w:p>
        </w:tc>
        <w:tc>
          <w:tcPr>
            <w:tcW w:w="133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55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2" w:after="230" w:line="194" w:lineRule="exact"/>
              <w:ind w:right="300"/>
              <w:jc w:val="right"/>
              <w:textAlignment w:val="baseline"/>
              <w:rPr>
                <w:rFonts w:ascii="SimSun" w:eastAsia="SimSun" w:hAnsi="SimSun"/>
                <w:color w:val="000000"/>
                <w:sz w:val="16"/>
              </w:rPr>
            </w:pPr>
            <w:r>
              <w:rPr>
                <w:rFonts w:ascii="SimSun" w:eastAsia="SimSun" w:hAnsi="SimSun"/>
                <w:color w:val="000000"/>
                <w:sz w:val="16"/>
              </w:rPr>
              <w:t>（</w:t>
            </w:r>
            <w:proofErr w:type="spellStart"/>
            <w:r>
              <w:rPr>
                <w:rFonts w:ascii="SimSun" w:eastAsia="SimSun" w:hAnsi="SimSun"/>
                <w:color w:val="000000"/>
                <w:sz w:val="16"/>
              </w:rPr>
              <w:t>五）教育</w:t>
            </w:r>
            <w:proofErr w:type="spellEnd"/>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037"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82"/>
        </w:trPr>
        <w:tc>
          <w:tcPr>
            <w:tcW w:w="2184" w:type="dxa"/>
            <w:tcBorders>
              <w:top w:val="single" w:sz="5" w:space="0" w:color="000000"/>
              <w:left w:val="single" w:sz="5" w:space="0" w:color="000000"/>
              <w:bottom w:val="single" w:sz="5" w:space="0" w:color="000000"/>
              <w:right w:val="single" w:sz="5" w:space="0" w:color="000000"/>
            </w:tcBorders>
          </w:tcPr>
          <w:p w:rsidR="00940BF6" w:rsidRDefault="00940BF6" w:rsidP="00940BF6">
            <w:pPr>
              <w:numPr>
                <w:ilvl w:val="0"/>
                <w:numId w:val="10"/>
              </w:numPr>
              <w:tabs>
                <w:tab w:val="clear" w:pos="360"/>
                <w:tab w:val="left" w:pos="576"/>
              </w:tabs>
              <w:spacing w:after="54" w:line="309" w:lineRule="exact"/>
              <w:ind w:left="1008" w:hanging="792"/>
              <w:jc w:val="left"/>
              <w:textAlignment w:val="baseline"/>
              <w:rPr>
                <w:rFonts w:ascii="SimSun" w:eastAsia="SimSun" w:hAnsi="SimSun"/>
                <w:color w:val="000000"/>
                <w:spacing w:val="19"/>
                <w:sz w:val="16"/>
              </w:rPr>
            </w:pPr>
            <w:proofErr w:type="spellStart"/>
            <w:r>
              <w:rPr>
                <w:rFonts w:ascii="SimSun" w:eastAsia="SimSun" w:hAnsi="SimSun"/>
                <w:color w:val="000000"/>
                <w:spacing w:val="19"/>
                <w:sz w:val="16"/>
              </w:rPr>
              <w:t>政府性基金顶算拨款</w:t>
            </w:r>
            <w:proofErr w:type="spellEnd"/>
          </w:p>
        </w:tc>
        <w:tc>
          <w:tcPr>
            <w:tcW w:w="133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55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037"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81"/>
        </w:trPr>
        <w:tc>
          <w:tcPr>
            <w:tcW w:w="218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3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550" w:type="dxa"/>
            <w:tcBorders>
              <w:top w:val="single" w:sz="5" w:space="0" w:color="000000"/>
              <w:left w:val="single" w:sz="5" w:space="0" w:color="000000"/>
              <w:bottom w:val="single" w:sz="5" w:space="0" w:color="000000"/>
              <w:right w:val="single" w:sz="5" w:space="0" w:color="000000"/>
            </w:tcBorders>
          </w:tcPr>
          <w:p w:rsidR="00940BF6" w:rsidRDefault="00940BF6" w:rsidP="00BB2588">
            <w:pPr>
              <w:spacing w:after="70" w:line="298" w:lineRule="exact"/>
              <w:jc w:val="center"/>
              <w:textAlignment w:val="baseline"/>
              <w:rPr>
                <w:rFonts w:ascii="SimSun" w:eastAsia="SimSun" w:hAnsi="SimSun"/>
                <w:color w:val="000000"/>
                <w:sz w:val="16"/>
                <w:lang w:eastAsia="zh-CN"/>
              </w:rPr>
            </w:pPr>
            <w:r>
              <w:rPr>
                <w:rFonts w:ascii="SimSun" w:eastAsia="SimSun" w:hAnsi="SimSun"/>
                <w:color w:val="000000"/>
                <w:sz w:val="16"/>
                <w:lang w:eastAsia="zh-CN"/>
              </w:rPr>
              <w:t>（八）社会保障和</w:t>
            </w:r>
            <w:r>
              <w:rPr>
                <w:rFonts w:ascii="SimSun" w:eastAsia="SimSun" w:hAnsi="SimSun"/>
                <w:color w:val="000000"/>
                <w:sz w:val="24"/>
                <w:lang w:eastAsia="zh-CN"/>
              </w:rPr>
              <w:t xml:space="preserve"> </w:t>
            </w:r>
            <w:r>
              <w:rPr>
                <w:rFonts w:ascii="SimSun" w:eastAsia="SimSun" w:hAnsi="SimSun"/>
                <w:color w:val="000000"/>
                <w:sz w:val="24"/>
                <w:lang w:eastAsia="zh-CN"/>
              </w:rPr>
              <w:br/>
            </w:r>
            <w:r>
              <w:rPr>
                <w:rFonts w:ascii="SimSun" w:eastAsia="SimSun" w:hAnsi="SimSun"/>
                <w:color w:val="000000"/>
                <w:sz w:val="16"/>
                <w:lang w:eastAsia="zh-CN"/>
              </w:rPr>
              <w:t>就业支出</w:t>
            </w:r>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lang w:eastAsia="zh-CN"/>
              </w:rPr>
            </w:pPr>
          </w:p>
        </w:tc>
        <w:tc>
          <w:tcPr>
            <w:tcW w:w="1037"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5" w:after="212" w:line="199" w:lineRule="exact"/>
              <w:jc w:val="center"/>
              <w:textAlignment w:val="baseline"/>
              <w:rPr>
                <w:rFonts w:ascii="SimSun" w:eastAsia="SimSun" w:hAnsi="SimSun"/>
                <w:color w:val="000000"/>
                <w:sz w:val="18"/>
              </w:rPr>
            </w:pPr>
            <w:r>
              <w:rPr>
                <w:rFonts w:ascii="SimSun" w:eastAsia="SimSun" w:hAnsi="SimSun"/>
                <w:color w:val="000000"/>
                <w:sz w:val="18"/>
              </w:rPr>
              <w:t>5457. 7</w:t>
            </w: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82"/>
        </w:trPr>
        <w:tc>
          <w:tcPr>
            <w:tcW w:w="218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3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55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49" w:after="234" w:line="194" w:lineRule="exact"/>
              <w:ind w:left="238"/>
              <w:jc w:val="left"/>
              <w:textAlignment w:val="baseline"/>
              <w:rPr>
                <w:rFonts w:ascii="SimSun" w:eastAsia="SimSun" w:hAnsi="SimSun"/>
                <w:color w:val="000000"/>
                <w:sz w:val="16"/>
              </w:rPr>
            </w:pPr>
            <w:proofErr w:type="spellStart"/>
            <w:r>
              <w:rPr>
                <w:rFonts w:ascii="SimSun" w:eastAsia="SimSun" w:hAnsi="SimSun"/>
                <w:color w:val="000000"/>
                <w:sz w:val="16"/>
              </w:rPr>
              <w:t>二、结转下年</w:t>
            </w:r>
            <w:proofErr w:type="spellEnd"/>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037"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4" w:after="224" w:line="199" w:lineRule="exact"/>
              <w:jc w:val="center"/>
              <w:textAlignment w:val="baseline"/>
              <w:rPr>
                <w:rFonts w:ascii="SimSun" w:eastAsia="SimSun" w:hAnsi="SimSun"/>
                <w:color w:val="000000"/>
                <w:sz w:val="18"/>
              </w:rPr>
            </w:pPr>
            <w:r>
              <w:rPr>
                <w:rFonts w:ascii="SimSun" w:eastAsia="SimSun" w:hAnsi="SimSun"/>
                <w:color w:val="000000"/>
                <w:sz w:val="18"/>
              </w:rPr>
              <w:t>2183. 2</w:t>
            </w: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91"/>
        </w:trPr>
        <w:tc>
          <w:tcPr>
            <w:tcW w:w="218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3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55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037"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701"/>
        </w:trPr>
        <w:tc>
          <w:tcPr>
            <w:tcW w:w="218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37" w:after="269" w:line="194" w:lineRule="exact"/>
              <w:ind w:left="580"/>
              <w:jc w:val="left"/>
              <w:textAlignment w:val="baseline"/>
              <w:rPr>
                <w:rFonts w:ascii="SimSun" w:eastAsia="SimSun" w:hAnsi="SimSun"/>
                <w:color w:val="000000"/>
                <w:sz w:val="16"/>
              </w:rPr>
            </w:pPr>
            <w:proofErr w:type="spellStart"/>
            <w:r>
              <w:rPr>
                <w:rFonts w:ascii="SimSun" w:eastAsia="SimSun" w:hAnsi="SimSun"/>
                <w:color w:val="000000"/>
                <w:sz w:val="16"/>
              </w:rPr>
              <w:t>收入总计</w:t>
            </w:r>
            <w:proofErr w:type="spellEnd"/>
          </w:p>
        </w:tc>
        <w:tc>
          <w:tcPr>
            <w:tcW w:w="133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tabs>
                <w:tab w:val="decimal" w:pos="720"/>
              </w:tabs>
              <w:spacing w:before="245" w:after="256" w:line="199" w:lineRule="exact"/>
              <w:jc w:val="left"/>
              <w:textAlignment w:val="baseline"/>
              <w:rPr>
                <w:rFonts w:ascii="SimSun" w:eastAsia="SimSun" w:hAnsi="SimSun"/>
                <w:color w:val="000000"/>
                <w:sz w:val="18"/>
              </w:rPr>
            </w:pPr>
            <w:r>
              <w:rPr>
                <w:rFonts w:ascii="SimSun" w:eastAsia="SimSun" w:hAnsi="SimSun"/>
                <w:color w:val="000000"/>
                <w:sz w:val="18"/>
              </w:rPr>
              <w:t>7799. 5</w:t>
            </w:r>
          </w:p>
        </w:tc>
        <w:tc>
          <w:tcPr>
            <w:tcW w:w="1550"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47" w:after="259" w:line="194" w:lineRule="exact"/>
              <w:ind w:left="238"/>
              <w:jc w:val="left"/>
              <w:textAlignment w:val="baseline"/>
              <w:rPr>
                <w:rFonts w:ascii="SimSun" w:eastAsia="SimSun" w:hAnsi="SimSun"/>
                <w:color w:val="000000"/>
                <w:sz w:val="16"/>
              </w:rPr>
            </w:pPr>
            <w:proofErr w:type="spellStart"/>
            <w:r>
              <w:rPr>
                <w:rFonts w:ascii="SimSun" w:eastAsia="SimSun" w:hAnsi="SimSun"/>
                <w:color w:val="000000"/>
                <w:sz w:val="16"/>
              </w:rPr>
              <w:t>支出总计</w:t>
            </w:r>
            <w:proofErr w:type="spellEnd"/>
          </w:p>
        </w:tc>
        <w:tc>
          <w:tcPr>
            <w:tcW w:w="734"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037"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4" w:after="247" w:line="199" w:lineRule="exact"/>
              <w:jc w:val="center"/>
              <w:textAlignment w:val="baseline"/>
              <w:rPr>
                <w:rFonts w:ascii="SimSun" w:eastAsia="SimSun" w:hAnsi="SimSun"/>
                <w:color w:val="000000"/>
                <w:sz w:val="18"/>
              </w:rPr>
            </w:pPr>
            <w:r>
              <w:rPr>
                <w:rFonts w:ascii="SimSun" w:eastAsia="SimSun" w:hAnsi="SimSun"/>
                <w:color w:val="000000"/>
                <w:sz w:val="18"/>
              </w:rPr>
              <w:t>7799. 5</w:t>
            </w:r>
          </w:p>
        </w:tc>
        <w:tc>
          <w:tcPr>
            <w:tcW w:w="1373"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bl>
    <w:p w:rsidR="00940BF6" w:rsidRDefault="00940BF6" w:rsidP="00940BF6">
      <w:pPr>
        <w:sectPr w:rsidR="00940BF6">
          <w:pgSz w:w="11890" w:h="16646"/>
          <w:pgMar w:top="1380" w:right="1604" w:bottom="930" w:left="2006" w:header="720" w:footer="720" w:gutter="0"/>
          <w:cols w:space="720"/>
        </w:sectPr>
      </w:pPr>
    </w:p>
    <w:p w:rsidR="00940BF6" w:rsidRDefault="0002632E" w:rsidP="00940BF6">
      <w:pPr>
        <w:spacing w:line="403" w:lineRule="exact"/>
        <w:jc w:val="center"/>
        <w:textAlignment w:val="baseline"/>
        <w:rPr>
          <w:rFonts w:ascii="SimSun" w:eastAsia="SimSun" w:hAnsi="SimSun"/>
          <w:color w:val="000000"/>
          <w:spacing w:val="22"/>
          <w:w w:val="95"/>
          <w:sz w:val="35"/>
        </w:rPr>
      </w:pPr>
      <w:r w:rsidRPr="0002632E">
        <w:lastRenderedPageBreak/>
        <w:pict>
          <v:shape id="_x0000_s2055" type="#_x0000_t202" style="position:absolute;left:0;text-align:left;margin-left:298.4pt;margin-top:778.5pt;width:20pt;height:13.1pt;z-index:-251651072;mso-wrap-distance-left:0;mso-wrap-distance-right:0;mso-position-horizontal-relative:page;mso-position-vertical-relative:page" filled="f" stroked="f" strokecolor="#070000">
            <v:textbox inset="0,0,0,0">
              <w:txbxContent>
                <w:p w:rsidR="00BB2588" w:rsidRDefault="00BB2588" w:rsidP="00940BF6">
                  <w:pPr>
                    <w:spacing w:line="255" w:lineRule="exact"/>
                    <w:jc w:val="left"/>
                    <w:textAlignment w:val="baseline"/>
                    <w:rPr>
                      <w:rFonts w:ascii="SimSun" w:eastAsia="SimSun" w:hAnsi="SimSun"/>
                      <w:color w:val="000000"/>
                      <w:spacing w:val="14"/>
                      <w:sz w:val="23"/>
                    </w:rPr>
                  </w:pPr>
                  <w:r>
                    <w:rPr>
                      <w:rFonts w:ascii="SimSun" w:eastAsia="SimSun" w:hAnsi="SimSun"/>
                      <w:color w:val="000000"/>
                      <w:spacing w:val="14"/>
                      <w:sz w:val="23"/>
                    </w:rPr>
                    <w:t>14</w:t>
                  </w:r>
                </w:p>
              </w:txbxContent>
            </v:textbox>
            <w10:wrap type="square" anchorx="page" anchory="page"/>
          </v:shape>
        </w:pict>
      </w:r>
      <w:proofErr w:type="spellStart"/>
      <w:r w:rsidR="00940BF6">
        <w:rPr>
          <w:rFonts w:ascii="SimSun" w:eastAsia="SimSun" w:hAnsi="SimSun"/>
          <w:color w:val="000000"/>
          <w:spacing w:val="22"/>
          <w:w w:val="95"/>
          <w:sz w:val="35"/>
        </w:rPr>
        <w:t>一般公共预算支出表</w:t>
      </w:r>
      <w:proofErr w:type="spellEnd"/>
    </w:p>
    <w:p w:rsidR="00940BF6" w:rsidRDefault="00940BF6" w:rsidP="00940BF6">
      <w:pPr>
        <w:spacing w:before="110" w:after="7" w:line="255" w:lineRule="exact"/>
        <w:ind w:right="108"/>
        <w:jc w:val="right"/>
        <w:textAlignment w:val="baseline"/>
        <w:rPr>
          <w:rFonts w:ascii="SimSun" w:eastAsia="SimSun" w:hAnsi="SimSun"/>
          <w:color w:val="000000"/>
          <w:spacing w:val="2"/>
          <w:sz w:val="20"/>
        </w:rPr>
      </w:pPr>
      <w:proofErr w:type="spellStart"/>
      <w:r>
        <w:rPr>
          <w:rFonts w:ascii="SimSun" w:eastAsia="SimSun" w:hAnsi="SimSun"/>
          <w:color w:val="000000"/>
          <w:spacing w:val="2"/>
          <w:sz w:val="20"/>
        </w:rPr>
        <w:t>单位：万元</w:t>
      </w:r>
      <w:proofErr w:type="spellEnd"/>
    </w:p>
    <w:tbl>
      <w:tblPr>
        <w:tblW w:w="0" w:type="auto"/>
        <w:tblInd w:w="14" w:type="dxa"/>
        <w:tblLayout w:type="fixed"/>
        <w:tblCellMar>
          <w:left w:w="0" w:type="dxa"/>
          <w:right w:w="0" w:type="dxa"/>
        </w:tblCellMar>
        <w:tblLook w:val="0000"/>
      </w:tblPr>
      <w:tblGrid>
        <w:gridCol w:w="1416"/>
        <w:gridCol w:w="2952"/>
        <w:gridCol w:w="902"/>
        <w:gridCol w:w="1114"/>
        <w:gridCol w:w="758"/>
        <w:gridCol w:w="1340"/>
      </w:tblGrid>
      <w:tr w:rsidR="00940BF6" w:rsidTr="00BB2588">
        <w:trPr>
          <w:trHeight w:hRule="exact" w:val="754"/>
        </w:trPr>
        <w:tc>
          <w:tcPr>
            <w:tcW w:w="4368" w:type="dxa"/>
            <w:gridSpan w:val="2"/>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03" w:after="249"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功能分类科目</w:t>
            </w:r>
            <w:proofErr w:type="spellEnd"/>
          </w:p>
        </w:tc>
        <w:tc>
          <w:tcPr>
            <w:tcW w:w="2774" w:type="dxa"/>
            <w:gridSpan w:val="3"/>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92" w:after="257" w:line="199" w:lineRule="exact"/>
              <w:jc w:val="center"/>
              <w:textAlignment w:val="baseline"/>
              <w:rPr>
                <w:rFonts w:ascii="SimSun" w:eastAsia="SimSun" w:hAnsi="SimSun"/>
                <w:color w:val="000000"/>
                <w:sz w:val="18"/>
              </w:rPr>
            </w:pPr>
            <w:r>
              <w:rPr>
                <w:rFonts w:ascii="SimSun" w:eastAsia="SimSun" w:hAnsi="SimSun"/>
                <w:color w:val="000000"/>
                <w:sz w:val="18"/>
              </w:rPr>
              <w:t>2016</w:t>
            </w:r>
            <w:r>
              <w:rPr>
                <w:rFonts w:ascii="SimSun" w:eastAsia="SimSun" w:hAnsi="SimSun"/>
                <w:color w:val="000000"/>
                <w:sz w:val="17"/>
              </w:rPr>
              <w:t>年决算数</w:t>
            </w:r>
          </w:p>
        </w:tc>
        <w:tc>
          <w:tcPr>
            <w:tcW w:w="1340" w:type="dxa"/>
            <w:vMerge w:val="restart"/>
            <w:tcBorders>
              <w:top w:val="single" w:sz="5" w:space="0" w:color="000000"/>
              <w:left w:val="single" w:sz="5" w:space="0" w:color="000000"/>
              <w:bottom w:val="single" w:sz="0" w:space="0" w:color="000000"/>
              <w:right w:val="single" w:sz="5" w:space="0" w:color="000000"/>
            </w:tcBorders>
            <w:vAlign w:val="center"/>
          </w:tcPr>
          <w:p w:rsidR="00940BF6" w:rsidRDefault="00940BF6" w:rsidP="00BB2588">
            <w:pPr>
              <w:spacing w:before="711" w:after="691"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备注</w:t>
            </w:r>
            <w:proofErr w:type="spellEnd"/>
          </w:p>
        </w:tc>
      </w:tr>
      <w:tr w:rsidR="00940BF6" w:rsidTr="00BB2588">
        <w:trPr>
          <w:trHeight w:hRule="exact" w:val="844"/>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50" w:after="298"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科目编码</w:t>
            </w:r>
            <w:proofErr w:type="spellEnd"/>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39" w:after="309"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科目名称</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36" w:after="312"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小计</w:t>
            </w:r>
            <w:proofErr w:type="spellEnd"/>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31" w:after="317"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基本支出</w:t>
            </w:r>
            <w:proofErr w:type="spellEnd"/>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spacing w:before="43" w:after="149" w:line="326" w:lineRule="exact"/>
              <w:ind w:left="288" w:right="144" w:hanging="144"/>
              <w:jc w:val="left"/>
              <w:textAlignment w:val="baseline"/>
              <w:rPr>
                <w:rFonts w:ascii="SimSun" w:eastAsia="SimSun" w:hAnsi="SimSun"/>
                <w:color w:val="000000"/>
                <w:spacing w:val="-14"/>
                <w:sz w:val="17"/>
              </w:rPr>
            </w:pPr>
            <w:proofErr w:type="spellStart"/>
            <w:r>
              <w:rPr>
                <w:rFonts w:ascii="SimSun" w:eastAsia="SimSun" w:hAnsi="SimSun"/>
                <w:color w:val="000000"/>
                <w:spacing w:val="-14"/>
                <w:sz w:val="17"/>
              </w:rPr>
              <w:t>项目支出</w:t>
            </w:r>
            <w:proofErr w:type="spellEnd"/>
          </w:p>
        </w:tc>
        <w:tc>
          <w:tcPr>
            <w:tcW w:w="1340" w:type="dxa"/>
            <w:vMerge/>
            <w:tcBorders>
              <w:top w:val="single" w:sz="0" w:space="0" w:color="000000"/>
              <w:left w:val="single" w:sz="5" w:space="0" w:color="000000"/>
              <w:bottom w:val="single" w:sz="5" w:space="0" w:color="000000"/>
              <w:right w:val="single" w:sz="5" w:space="0" w:color="000000"/>
            </w:tcBorders>
            <w:vAlign w:val="center"/>
          </w:tcPr>
          <w:p w:rsidR="00940BF6" w:rsidRDefault="00940BF6" w:rsidP="00BB2588"/>
        </w:tc>
      </w:tr>
      <w:tr w:rsidR="00940BF6" w:rsidTr="00BB2588">
        <w:trPr>
          <w:trHeight w:hRule="exact" w:val="720"/>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84" w:after="237" w:line="199" w:lineRule="exact"/>
              <w:ind w:right="554"/>
              <w:jc w:val="right"/>
              <w:textAlignment w:val="baseline"/>
              <w:rPr>
                <w:rFonts w:ascii="SimSun" w:eastAsia="SimSun" w:hAnsi="SimSun"/>
                <w:color w:val="000000"/>
                <w:sz w:val="18"/>
              </w:rPr>
            </w:pPr>
            <w:r>
              <w:rPr>
                <w:rFonts w:ascii="SimSun" w:eastAsia="SimSun" w:hAnsi="SimSun"/>
                <w:color w:val="000000"/>
                <w:sz w:val="18"/>
              </w:rPr>
              <w:t>201</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4" w:after="250" w:line="196" w:lineRule="exact"/>
              <w:ind w:right="951"/>
              <w:jc w:val="right"/>
              <w:textAlignment w:val="baseline"/>
              <w:rPr>
                <w:rFonts w:ascii="SimSun" w:eastAsia="SimSun" w:hAnsi="SimSun"/>
                <w:color w:val="000000"/>
                <w:sz w:val="17"/>
              </w:rPr>
            </w:pPr>
            <w:proofErr w:type="spellStart"/>
            <w:r>
              <w:rPr>
                <w:rFonts w:ascii="SimSun" w:eastAsia="SimSun" w:hAnsi="SimSun"/>
                <w:color w:val="000000"/>
                <w:sz w:val="17"/>
              </w:rPr>
              <w:t>一般公共服务</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3" w:after="248" w:line="199" w:lineRule="exact"/>
              <w:ind w:right="162"/>
              <w:jc w:val="right"/>
              <w:textAlignment w:val="baseline"/>
              <w:rPr>
                <w:rFonts w:ascii="SimSun" w:eastAsia="SimSun" w:hAnsi="SimSun"/>
                <w:color w:val="000000"/>
                <w:sz w:val="18"/>
              </w:rPr>
            </w:pPr>
            <w:r>
              <w:rPr>
                <w:rFonts w:ascii="SimSun" w:eastAsia="SimSun" w:hAnsi="SimSun"/>
                <w:color w:val="000000"/>
                <w:sz w:val="18"/>
              </w:rPr>
              <w:t>158. 6</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9" w:after="252" w:line="199" w:lineRule="exact"/>
              <w:ind w:right="273"/>
              <w:jc w:val="right"/>
              <w:textAlignment w:val="baseline"/>
              <w:rPr>
                <w:rFonts w:ascii="SimSun" w:eastAsia="SimSun" w:hAnsi="SimSun"/>
                <w:color w:val="000000"/>
                <w:sz w:val="18"/>
              </w:rPr>
            </w:pPr>
            <w:r>
              <w:rPr>
                <w:rFonts w:ascii="SimSun" w:eastAsia="SimSun" w:hAnsi="SimSun"/>
                <w:color w:val="000000"/>
                <w:sz w:val="18"/>
              </w:rPr>
              <w:t>158. 6</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96"/>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9" w:after="223" w:line="199" w:lineRule="exact"/>
              <w:jc w:val="center"/>
              <w:textAlignment w:val="baseline"/>
              <w:rPr>
                <w:rFonts w:ascii="SimSun" w:eastAsia="SimSun" w:hAnsi="SimSun"/>
                <w:color w:val="000000"/>
                <w:sz w:val="18"/>
              </w:rPr>
            </w:pPr>
            <w:r>
              <w:rPr>
                <w:rFonts w:ascii="SimSun" w:eastAsia="SimSun" w:hAnsi="SimSun"/>
                <w:color w:val="000000"/>
                <w:sz w:val="18"/>
              </w:rPr>
              <w:t>20110</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Pr="00A555EF" w:rsidRDefault="00940BF6" w:rsidP="00BB2588">
            <w:pPr>
              <w:spacing w:before="263" w:after="232" w:line="196" w:lineRule="exact"/>
              <w:ind w:right="951"/>
              <w:jc w:val="right"/>
              <w:textAlignment w:val="baseline"/>
              <w:rPr>
                <w:rFonts w:ascii="SimSun" w:hAnsi="SimSun" w:hint="eastAsia"/>
                <w:color w:val="000000"/>
                <w:sz w:val="17"/>
              </w:rPr>
            </w:pPr>
            <w:proofErr w:type="spellStart"/>
            <w:r>
              <w:rPr>
                <w:rFonts w:ascii="SimSun" w:eastAsia="SimSun" w:hAnsi="SimSun"/>
                <w:color w:val="000000"/>
                <w:sz w:val="17"/>
              </w:rPr>
              <w:t>人力</w:t>
            </w:r>
            <w:r>
              <w:rPr>
                <w:rFonts w:ascii="SimSun" w:hAnsi="SimSun" w:hint="eastAsia"/>
                <w:color w:val="000000"/>
                <w:sz w:val="17"/>
              </w:rPr>
              <w:t>资源事务</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Pr="00A555EF" w:rsidRDefault="00940BF6" w:rsidP="00BB2588">
            <w:pPr>
              <w:spacing w:before="253" w:after="239" w:line="199" w:lineRule="exact"/>
              <w:ind w:right="162"/>
              <w:jc w:val="right"/>
              <w:textAlignment w:val="baseline"/>
              <w:rPr>
                <w:rFonts w:ascii="SimSun" w:hAnsi="SimSun" w:hint="eastAsia"/>
                <w:color w:val="000000"/>
                <w:spacing w:val="-24"/>
                <w:sz w:val="20"/>
                <w:szCs w:val="20"/>
              </w:rPr>
            </w:pPr>
            <w:r w:rsidRPr="00A555EF">
              <w:rPr>
                <w:rFonts w:ascii="SimSun" w:hAnsi="SimSun" w:hint="eastAsia"/>
                <w:color w:val="000000"/>
                <w:spacing w:val="-24"/>
                <w:sz w:val="20"/>
                <w:szCs w:val="20"/>
              </w:rPr>
              <w:t>158.6</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51" w:after="241" w:line="199" w:lineRule="exact"/>
              <w:ind w:right="273"/>
              <w:jc w:val="right"/>
              <w:textAlignment w:val="baseline"/>
              <w:rPr>
                <w:rFonts w:ascii="SimSun" w:eastAsia="SimSun" w:hAnsi="SimSun"/>
                <w:color w:val="000000"/>
                <w:sz w:val="18"/>
              </w:rPr>
            </w:pPr>
            <w:r>
              <w:rPr>
                <w:rFonts w:ascii="SimSun" w:eastAsia="SimSun" w:hAnsi="SimSun"/>
                <w:color w:val="000000"/>
                <w:sz w:val="18"/>
              </w:rPr>
              <w:t>I5</w:t>
            </w:r>
            <w:r>
              <w:rPr>
                <w:rFonts w:ascii="SimSun" w:hAnsi="SimSun" w:hint="eastAsia"/>
                <w:color w:val="000000"/>
                <w:sz w:val="18"/>
              </w:rPr>
              <w:t>8</w:t>
            </w:r>
            <w:r>
              <w:rPr>
                <w:rFonts w:ascii="SimSun" w:eastAsia="SimSun" w:hAnsi="SimSun"/>
                <w:color w:val="000000"/>
                <w:sz w:val="18"/>
              </w:rPr>
              <w:t>.6</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716"/>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82" w:after="234" w:line="199" w:lineRule="exact"/>
              <w:jc w:val="center"/>
              <w:textAlignment w:val="baseline"/>
              <w:rPr>
                <w:rFonts w:ascii="SimSun" w:eastAsia="SimSun" w:hAnsi="SimSun"/>
                <w:color w:val="000000"/>
                <w:sz w:val="18"/>
              </w:rPr>
            </w:pPr>
            <w:r>
              <w:rPr>
                <w:rFonts w:ascii="SimSun" w:eastAsia="SimSun" w:hAnsi="SimSun"/>
                <w:color w:val="000000"/>
                <w:sz w:val="18"/>
              </w:rPr>
              <w:t>2011001</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5" w:after="244" w:line="196" w:lineRule="exact"/>
              <w:ind w:left="1137"/>
              <w:jc w:val="left"/>
              <w:textAlignment w:val="baseline"/>
              <w:rPr>
                <w:rFonts w:ascii="SimSun" w:eastAsia="SimSun" w:hAnsi="SimSun"/>
                <w:color w:val="000000"/>
                <w:sz w:val="17"/>
              </w:rPr>
            </w:pPr>
            <w:proofErr w:type="spellStart"/>
            <w:r>
              <w:rPr>
                <w:rFonts w:ascii="SimSun" w:eastAsia="SimSun" w:hAnsi="SimSun"/>
                <w:color w:val="000000"/>
                <w:sz w:val="17"/>
              </w:rPr>
              <w:t>行政运行</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3" w:after="243" w:line="199" w:lineRule="exact"/>
              <w:ind w:right="162"/>
              <w:jc w:val="right"/>
              <w:textAlignment w:val="baseline"/>
              <w:rPr>
                <w:rFonts w:ascii="SimSun" w:eastAsia="SimSun" w:hAnsi="SimSun"/>
                <w:color w:val="000000"/>
                <w:sz w:val="18"/>
              </w:rPr>
            </w:pPr>
            <w:r>
              <w:rPr>
                <w:rFonts w:ascii="SimSun" w:eastAsia="SimSun" w:hAnsi="SimSun"/>
                <w:color w:val="000000"/>
                <w:sz w:val="18"/>
              </w:rPr>
              <w:t>158. 6</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9" w:after="247" w:line="199" w:lineRule="exact"/>
              <w:ind w:right="273"/>
              <w:jc w:val="right"/>
              <w:textAlignment w:val="baseline"/>
              <w:rPr>
                <w:rFonts w:ascii="SimSun" w:eastAsia="SimSun" w:hAnsi="SimSun"/>
                <w:color w:val="000000"/>
                <w:sz w:val="18"/>
              </w:rPr>
            </w:pPr>
            <w:r>
              <w:rPr>
                <w:rFonts w:ascii="SimSun" w:eastAsia="SimSun" w:hAnsi="SimSun"/>
                <w:color w:val="000000"/>
                <w:sz w:val="18"/>
              </w:rPr>
              <w:t>158. 6</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720"/>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82" w:after="238" w:line="199" w:lineRule="exact"/>
              <w:ind w:right="554"/>
              <w:jc w:val="right"/>
              <w:textAlignment w:val="baseline"/>
              <w:rPr>
                <w:rFonts w:ascii="SimSun" w:eastAsia="SimSun" w:hAnsi="SimSun"/>
                <w:color w:val="000000"/>
                <w:sz w:val="18"/>
              </w:rPr>
            </w:pPr>
            <w:r>
              <w:rPr>
                <w:rFonts w:ascii="SimSun" w:eastAsia="SimSun" w:hAnsi="SimSun"/>
                <w:color w:val="000000"/>
                <w:sz w:val="18"/>
              </w:rPr>
              <w:t>208</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4" w:after="249"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社会保障和就业支出</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3" w:after="247" w:line="199" w:lineRule="exact"/>
              <w:ind w:right="162"/>
              <w:jc w:val="right"/>
              <w:textAlignment w:val="baseline"/>
              <w:rPr>
                <w:rFonts w:ascii="SimSun" w:eastAsia="SimSun" w:hAnsi="SimSun"/>
                <w:color w:val="000000"/>
                <w:sz w:val="18"/>
              </w:rPr>
            </w:pPr>
            <w:r>
              <w:rPr>
                <w:rFonts w:ascii="SimSun" w:eastAsia="SimSun" w:hAnsi="SimSun"/>
                <w:color w:val="000000"/>
                <w:sz w:val="18"/>
              </w:rPr>
              <w:t>4273. 9</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8" w:after="252" w:line="199" w:lineRule="exact"/>
              <w:ind w:right="273"/>
              <w:jc w:val="right"/>
              <w:textAlignment w:val="baseline"/>
              <w:rPr>
                <w:rFonts w:ascii="SimSun" w:eastAsia="SimSun" w:hAnsi="SimSun"/>
                <w:color w:val="000000"/>
                <w:sz w:val="18"/>
              </w:rPr>
            </w:pPr>
            <w:r>
              <w:rPr>
                <w:rFonts w:ascii="SimSun" w:eastAsia="SimSun" w:hAnsi="SimSun"/>
                <w:color w:val="000000"/>
                <w:sz w:val="18"/>
              </w:rPr>
              <w:t>4658. 5</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849"/>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45" w:after="304" w:line="199" w:lineRule="exact"/>
              <w:jc w:val="center"/>
              <w:textAlignment w:val="baseline"/>
              <w:rPr>
                <w:rFonts w:ascii="SimSun" w:eastAsia="SimSun" w:hAnsi="SimSun"/>
                <w:color w:val="000000"/>
                <w:sz w:val="18"/>
              </w:rPr>
            </w:pPr>
            <w:r>
              <w:rPr>
                <w:rFonts w:ascii="SimSun" w:eastAsia="SimSun" w:hAnsi="SimSun"/>
                <w:color w:val="000000"/>
                <w:sz w:val="18"/>
              </w:rPr>
              <w:t>20801</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41" w:after="311" w:line="196" w:lineRule="exact"/>
              <w:jc w:val="center"/>
              <w:textAlignment w:val="baseline"/>
              <w:rPr>
                <w:rFonts w:ascii="SimSun" w:eastAsia="SimSun" w:hAnsi="SimSun"/>
                <w:color w:val="000000"/>
                <w:sz w:val="17"/>
                <w:lang w:eastAsia="zh-CN"/>
              </w:rPr>
            </w:pPr>
            <w:r>
              <w:rPr>
                <w:rFonts w:ascii="SimSun" w:eastAsia="SimSun" w:hAnsi="SimSun"/>
                <w:color w:val="000000"/>
                <w:sz w:val="17"/>
                <w:lang w:eastAsia="zh-CN"/>
              </w:rPr>
              <w:t>人力资源和社会保障管理事务</w:t>
            </w:r>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40" w:after="309" w:line="199" w:lineRule="exact"/>
              <w:ind w:right="162"/>
              <w:jc w:val="right"/>
              <w:textAlignment w:val="baseline"/>
              <w:rPr>
                <w:rFonts w:ascii="SimSun" w:eastAsia="SimSun" w:hAnsi="SimSun"/>
                <w:color w:val="000000"/>
                <w:sz w:val="18"/>
              </w:rPr>
            </w:pPr>
            <w:r>
              <w:rPr>
                <w:rFonts w:ascii="SimSun" w:eastAsia="SimSun" w:hAnsi="SimSun"/>
                <w:color w:val="000000"/>
                <w:sz w:val="18"/>
              </w:rPr>
              <w:t>2231. 9</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35" w:after="314" w:line="199" w:lineRule="exact"/>
              <w:ind w:right="273"/>
              <w:jc w:val="right"/>
              <w:textAlignment w:val="baseline"/>
              <w:rPr>
                <w:rFonts w:ascii="SimSun" w:eastAsia="SimSun" w:hAnsi="SimSun"/>
                <w:color w:val="000000"/>
                <w:sz w:val="18"/>
              </w:rPr>
            </w:pPr>
            <w:r>
              <w:rPr>
                <w:rFonts w:ascii="SimSun" w:eastAsia="SimSun" w:hAnsi="SimSun"/>
                <w:color w:val="000000"/>
                <w:sz w:val="18"/>
              </w:rPr>
              <w:t>2231.9</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96"/>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2" w:after="220" w:line="199" w:lineRule="exact"/>
              <w:jc w:val="center"/>
              <w:textAlignment w:val="baseline"/>
              <w:rPr>
                <w:rFonts w:ascii="SimSun" w:eastAsia="SimSun" w:hAnsi="SimSun"/>
                <w:color w:val="000000"/>
                <w:sz w:val="18"/>
              </w:rPr>
            </w:pPr>
            <w:r>
              <w:rPr>
                <w:rFonts w:ascii="SimSun" w:eastAsia="SimSun" w:hAnsi="SimSun"/>
                <w:color w:val="000000"/>
                <w:sz w:val="18"/>
              </w:rPr>
              <w:t>2080101</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3" w:after="232" w:line="196" w:lineRule="exact"/>
              <w:ind w:left="1137"/>
              <w:jc w:val="left"/>
              <w:textAlignment w:val="baseline"/>
              <w:rPr>
                <w:rFonts w:ascii="SimSun" w:eastAsia="SimSun" w:hAnsi="SimSun"/>
                <w:color w:val="000000"/>
                <w:sz w:val="17"/>
              </w:rPr>
            </w:pPr>
            <w:proofErr w:type="spellStart"/>
            <w:r>
              <w:rPr>
                <w:rFonts w:ascii="SimSun" w:eastAsia="SimSun" w:hAnsi="SimSun"/>
                <w:color w:val="000000"/>
                <w:sz w:val="17"/>
              </w:rPr>
              <w:t>行政运行</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4" w:after="228" w:line="199" w:lineRule="exact"/>
              <w:ind w:right="162"/>
              <w:jc w:val="right"/>
              <w:textAlignment w:val="baseline"/>
              <w:rPr>
                <w:rFonts w:ascii="SimSun" w:eastAsia="SimSun" w:hAnsi="SimSun"/>
                <w:color w:val="000000"/>
                <w:sz w:val="18"/>
              </w:rPr>
            </w:pPr>
            <w:r>
              <w:rPr>
                <w:rFonts w:ascii="SimSun" w:eastAsia="SimSun" w:hAnsi="SimSun"/>
                <w:color w:val="000000"/>
                <w:sz w:val="18"/>
              </w:rPr>
              <w:t>2179. 6</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4" w:after="228" w:line="199" w:lineRule="exact"/>
              <w:ind w:right="273"/>
              <w:jc w:val="right"/>
              <w:textAlignment w:val="baseline"/>
              <w:rPr>
                <w:rFonts w:ascii="SimSun" w:eastAsia="SimSun" w:hAnsi="SimSun"/>
                <w:color w:val="000000"/>
                <w:sz w:val="18"/>
              </w:rPr>
            </w:pPr>
            <w:r>
              <w:rPr>
                <w:rFonts w:ascii="SimSun" w:eastAsia="SimSun" w:hAnsi="SimSun"/>
                <w:color w:val="000000"/>
                <w:sz w:val="18"/>
              </w:rPr>
              <w:t>2231.9</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706"/>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2" w:after="229" w:line="199" w:lineRule="exact"/>
              <w:jc w:val="center"/>
              <w:textAlignment w:val="baseline"/>
              <w:rPr>
                <w:rFonts w:ascii="SimSun" w:eastAsia="SimSun" w:hAnsi="SimSun"/>
                <w:color w:val="000000"/>
                <w:sz w:val="18"/>
              </w:rPr>
            </w:pPr>
            <w:r>
              <w:rPr>
                <w:rFonts w:ascii="SimSun" w:eastAsia="SimSun" w:hAnsi="SimSun"/>
                <w:color w:val="000000"/>
                <w:sz w:val="18"/>
              </w:rPr>
              <w:t>20805</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6" w:after="238"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行政事业单位离退休</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2" w:after="239" w:line="199" w:lineRule="exact"/>
              <w:ind w:right="252"/>
              <w:jc w:val="right"/>
              <w:textAlignment w:val="baseline"/>
              <w:rPr>
                <w:rFonts w:ascii="SimSun" w:eastAsia="SimSun" w:hAnsi="SimSun"/>
                <w:color w:val="000000"/>
                <w:sz w:val="18"/>
              </w:rPr>
            </w:pPr>
            <w:r>
              <w:rPr>
                <w:rFonts w:ascii="SimSun" w:eastAsia="SimSun" w:hAnsi="SimSun"/>
                <w:color w:val="000000"/>
                <w:sz w:val="18"/>
              </w:rPr>
              <w:t>47. 6</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2" w:after="239" w:line="199" w:lineRule="exact"/>
              <w:ind w:right="363"/>
              <w:jc w:val="right"/>
              <w:textAlignment w:val="baseline"/>
              <w:rPr>
                <w:rFonts w:ascii="SimSun" w:eastAsia="SimSun" w:hAnsi="SimSun"/>
                <w:color w:val="000000"/>
                <w:sz w:val="18"/>
              </w:rPr>
            </w:pPr>
            <w:r>
              <w:rPr>
                <w:rFonts w:ascii="SimSun" w:eastAsia="SimSun" w:hAnsi="SimSun"/>
                <w:color w:val="000000"/>
                <w:sz w:val="18"/>
              </w:rPr>
              <w:t>47. 6</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811"/>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21" w:after="281" w:line="199" w:lineRule="exact"/>
              <w:jc w:val="center"/>
              <w:textAlignment w:val="baseline"/>
              <w:rPr>
                <w:rFonts w:ascii="SimSun" w:eastAsia="SimSun" w:hAnsi="SimSun"/>
                <w:color w:val="000000"/>
                <w:sz w:val="18"/>
              </w:rPr>
            </w:pPr>
            <w:r>
              <w:rPr>
                <w:rFonts w:ascii="SimSun" w:eastAsia="SimSun" w:hAnsi="SimSun"/>
                <w:color w:val="000000"/>
                <w:sz w:val="18"/>
              </w:rPr>
              <w:t>2080501</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15" w:after="290" w:line="196" w:lineRule="exact"/>
              <w:jc w:val="center"/>
              <w:textAlignment w:val="baseline"/>
              <w:rPr>
                <w:rFonts w:ascii="SimSun" w:eastAsia="SimSun" w:hAnsi="SimSun"/>
                <w:color w:val="000000"/>
                <w:sz w:val="17"/>
                <w:lang w:eastAsia="zh-CN"/>
              </w:rPr>
            </w:pPr>
            <w:r>
              <w:rPr>
                <w:rFonts w:ascii="SimSun" w:eastAsia="SimSun" w:hAnsi="SimSun"/>
                <w:color w:val="000000"/>
                <w:sz w:val="17"/>
                <w:lang w:eastAsia="zh-CN"/>
              </w:rPr>
              <w:t>归口管理的行政单位退休</w:t>
            </w:r>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14" w:after="288" w:line="199" w:lineRule="exact"/>
              <w:ind w:right="252"/>
              <w:jc w:val="right"/>
              <w:textAlignment w:val="baseline"/>
              <w:rPr>
                <w:rFonts w:ascii="SimSun" w:eastAsia="SimSun" w:hAnsi="SimSun"/>
                <w:color w:val="000000"/>
                <w:sz w:val="18"/>
              </w:rPr>
            </w:pPr>
            <w:r>
              <w:rPr>
                <w:rFonts w:ascii="SimSun" w:eastAsia="SimSun" w:hAnsi="SimSun"/>
                <w:color w:val="000000"/>
                <w:sz w:val="18"/>
              </w:rPr>
              <w:t>47. 6</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13" w:after="289" w:line="199" w:lineRule="exact"/>
              <w:ind w:right="363"/>
              <w:jc w:val="right"/>
              <w:textAlignment w:val="baseline"/>
              <w:rPr>
                <w:rFonts w:ascii="SimSun" w:eastAsia="SimSun" w:hAnsi="SimSun"/>
                <w:color w:val="000000"/>
                <w:sz w:val="18"/>
              </w:rPr>
            </w:pPr>
            <w:r>
              <w:rPr>
                <w:rFonts w:ascii="SimSun" w:eastAsia="SimSun" w:hAnsi="SimSun"/>
                <w:color w:val="000000"/>
                <w:sz w:val="18"/>
              </w:rPr>
              <w:t>47. 6</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768"/>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301" w:after="267" w:line="199" w:lineRule="exact"/>
              <w:jc w:val="center"/>
              <w:textAlignment w:val="baseline"/>
              <w:rPr>
                <w:rFonts w:ascii="SimSun" w:eastAsia="SimSun" w:hAnsi="SimSun"/>
                <w:color w:val="000000"/>
                <w:sz w:val="18"/>
              </w:rPr>
            </w:pPr>
            <w:r>
              <w:rPr>
                <w:rFonts w:ascii="SimSun" w:eastAsia="SimSun" w:hAnsi="SimSun"/>
                <w:color w:val="000000"/>
                <w:sz w:val="18"/>
              </w:rPr>
              <w:t>20807</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98" w:after="273" w:line="196" w:lineRule="exact"/>
              <w:ind w:left="1137"/>
              <w:jc w:val="left"/>
              <w:textAlignment w:val="baseline"/>
              <w:rPr>
                <w:rFonts w:ascii="SimSun" w:eastAsia="SimSun" w:hAnsi="SimSun"/>
                <w:color w:val="000000"/>
                <w:sz w:val="17"/>
              </w:rPr>
            </w:pPr>
            <w:proofErr w:type="spellStart"/>
            <w:r>
              <w:rPr>
                <w:rFonts w:ascii="SimSun" w:eastAsia="SimSun" w:hAnsi="SimSun"/>
                <w:color w:val="000000"/>
                <w:sz w:val="17"/>
              </w:rPr>
              <w:t>就业补助</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99" w:after="269" w:line="199" w:lineRule="exact"/>
              <w:ind w:right="162"/>
              <w:jc w:val="right"/>
              <w:textAlignment w:val="baseline"/>
              <w:rPr>
                <w:rFonts w:ascii="SimSun" w:eastAsia="SimSun" w:hAnsi="SimSun"/>
                <w:color w:val="000000"/>
                <w:sz w:val="18"/>
              </w:rPr>
            </w:pPr>
            <w:r>
              <w:rPr>
                <w:rFonts w:ascii="SimSun" w:eastAsia="SimSun" w:hAnsi="SimSun"/>
                <w:color w:val="000000"/>
                <w:sz w:val="18"/>
              </w:rPr>
              <w:t>199. 4</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97" w:after="271" w:line="199" w:lineRule="exact"/>
              <w:ind w:right="273"/>
              <w:jc w:val="right"/>
              <w:textAlignment w:val="baseline"/>
              <w:rPr>
                <w:rFonts w:ascii="SimSun" w:eastAsia="SimSun" w:hAnsi="SimSun"/>
                <w:color w:val="000000"/>
                <w:sz w:val="18"/>
              </w:rPr>
            </w:pPr>
            <w:r>
              <w:rPr>
                <w:rFonts w:ascii="SimSun" w:eastAsia="SimSun" w:hAnsi="SimSun"/>
                <w:color w:val="000000"/>
                <w:sz w:val="18"/>
              </w:rPr>
              <w:t>199. 4</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715"/>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3" w:after="233" w:line="199" w:lineRule="exact"/>
              <w:jc w:val="center"/>
              <w:textAlignment w:val="baseline"/>
              <w:rPr>
                <w:rFonts w:ascii="SimSun" w:eastAsia="SimSun" w:hAnsi="SimSun"/>
                <w:color w:val="000000"/>
                <w:sz w:val="18"/>
              </w:rPr>
            </w:pPr>
            <w:r>
              <w:rPr>
                <w:rFonts w:ascii="SimSun" w:eastAsia="SimSun" w:hAnsi="SimSun"/>
                <w:color w:val="000000"/>
                <w:sz w:val="18"/>
              </w:rPr>
              <w:t>2080799</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4" w:after="235"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公益性岗位补贴</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8" w:after="238" w:line="199" w:lineRule="exact"/>
              <w:ind w:right="162"/>
              <w:jc w:val="right"/>
              <w:textAlignment w:val="baseline"/>
              <w:rPr>
                <w:rFonts w:ascii="SimSun" w:eastAsia="SimSun" w:hAnsi="SimSun"/>
                <w:color w:val="000000"/>
                <w:sz w:val="17"/>
              </w:rPr>
            </w:pPr>
            <w:r>
              <w:rPr>
                <w:rFonts w:ascii="SimSun" w:hAnsi="SimSun" w:hint="eastAsia"/>
                <w:color w:val="000000"/>
                <w:sz w:val="17"/>
              </w:rPr>
              <w:t>7</w:t>
            </w:r>
            <w:r>
              <w:rPr>
                <w:rFonts w:ascii="SimSun" w:eastAsia="SimSun" w:hAnsi="SimSun"/>
                <w:color w:val="000000"/>
                <w:sz w:val="18"/>
              </w:rPr>
              <w:t>94.4</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0" w:after="236" w:line="199" w:lineRule="exact"/>
              <w:ind w:right="273"/>
              <w:jc w:val="right"/>
              <w:textAlignment w:val="baseline"/>
              <w:rPr>
                <w:rFonts w:ascii="SimSun" w:eastAsia="SimSun" w:hAnsi="SimSun"/>
                <w:color w:val="000000"/>
                <w:sz w:val="18"/>
              </w:rPr>
            </w:pPr>
            <w:r>
              <w:rPr>
                <w:rFonts w:ascii="SimSun" w:eastAsia="SimSun" w:hAnsi="SimSun"/>
                <w:color w:val="000000"/>
                <w:sz w:val="18"/>
              </w:rPr>
              <w:t>794. 4</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720"/>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5" w:after="236" w:line="199" w:lineRule="exact"/>
              <w:jc w:val="center"/>
              <w:textAlignment w:val="baseline"/>
              <w:rPr>
                <w:rFonts w:ascii="SimSun" w:eastAsia="SimSun" w:hAnsi="SimSun"/>
                <w:color w:val="000000"/>
                <w:sz w:val="18"/>
              </w:rPr>
            </w:pPr>
            <w:r>
              <w:rPr>
                <w:rFonts w:ascii="SimSun" w:eastAsia="SimSun" w:hAnsi="SimSun"/>
                <w:color w:val="000000"/>
                <w:sz w:val="18"/>
              </w:rPr>
              <w:t>2080799</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4" w:after="240" w:line="196" w:lineRule="exact"/>
              <w:jc w:val="center"/>
              <w:textAlignment w:val="baseline"/>
              <w:rPr>
                <w:rFonts w:ascii="SimSun" w:eastAsia="SimSun" w:hAnsi="SimSun"/>
                <w:color w:val="000000"/>
                <w:sz w:val="17"/>
              </w:rPr>
            </w:pPr>
            <w:proofErr w:type="spellStart"/>
            <w:r>
              <w:rPr>
                <w:rFonts w:ascii="SimSun" w:eastAsia="SimSun" w:hAnsi="SimSun"/>
                <w:color w:val="000000"/>
                <w:sz w:val="17"/>
              </w:rPr>
              <w:t>其他就业补助支出</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6" w:after="235" w:line="199" w:lineRule="exact"/>
              <w:ind w:right="252"/>
              <w:jc w:val="right"/>
              <w:textAlignment w:val="baseline"/>
              <w:rPr>
                <w:rFonts w:ascii="SimSun" w:eastAsia="SimSun" w:hAnsi="SimSun"/>
                <w:color w:val="000000"/>
                <w:sz w:val="18"/>
              </w:rPr>
            </w:pPr>
            <w:r>
              <w:rPr>
                <w:rFonts w:ascii="SimSun" w:eastAsia="SimSun" w:hAnsi="SimSun"/>
                <w:color w:val="000000"/>
                <w:sz w:val="18"/>
              </w:rPr>
              <w:t>1200</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73" w:after="238" w:line="199" w:lineRule="exact"/>
              <w:ind w:left="135"/>
              <w:jc w:val="left"/>
              <w:textAlignment w:val="baseline"/>
              <w:rPr>
                <w:rFonts w:ascii="SimSun" w:eastAsia="SimSun" w:hAnsi="SimSun"/>
                <w:color w:val="000000"/>
                <w:sz w:val="18"/>
              </w:rPr>
            </w:pPr>
            <w:r>
              <w:rPr>
                <w:rFonts w:ascii="SimSun" w:eastAsia="SimSun" w:hAnsi="SimSun"/>
                <w:color w:val="000000"/>
                <w:sz w:val="18"/>
              </w:rPr>
              <w:t>1200</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711"/>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2" w:after="249" w:line="199" w:lineRule="exact"/>
              <w:ind w:right="554"/>
              <w:jc w:val="right"/>
              <w:textAlignment w:val="baseline"/>
              <w:rPr>
                <w:rFonts w:ascii="SimSun" w:eastAsia="SimSun" w:hAnsi="SimSun"/>
                <w:color w:val="000000"/>
                <w:sz w:val="18"/>
              </w:rPr>
            </w:pPr>
            <w:r>
              <w:rPr>
                <w:rFonts w:ascii="SimSun" w:eastAsia="SimSun" w:hAnsi="SimSun"/>
                <w:color w:val="000000"/>
                <w:sz w:val="18"/>
              </w:rPr>
              <w:t>210</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2" w:after="252" w:line="196" w:lineRule="exact"/>
              <w:jc w:val="center"/>
              <w:textAlignment w:val="baseline"/>
              <w:rPr>
                <w:rFonts w:ascii="SimSun" w:eastAsia="SimSun" w:hAnsi="SimSun"/>
                <w:color w:val="000000"/>
                <w:sz w:val="17"/>
                <w:lang w:eastAsia="zh-CN"/>
              </w:rPr>
            </w:pPr>
            <w:r>
              <w:rPr>
                <w:rFonts w:ascii="SimSun" w:eastAsia="SimSun" w:hAnsi="SimSun"/>
                <w:color w:val="000000"/>
                <w:sz w:val="17"/>
                <w:lang w:eastAsia="zh-CN"/>
              </w:rPr>
              <w:t>医疗卫生与计划生育支出</w:t>
            </w:r>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8" w:after="243" w:line="199" w:lineRule="exact"/>
              <w:ind w:right="162"/>
              <w:jc w:val="right"/>
              <w:textAlignment w:val="baseline"/>
              <w:rPr>
                <w:rFonts w:ascii="SimSun" w:eastAsia="SimSun" w:hAnsi="SimSun"/>
                <w:color w:val="000000"/>
                <w:sz w:val="18"/>
              </w:rPr>
            </w:pPr>
            <w:r>
              <w:rPr>
                <w:rFonts w:ascii="SimSun" w:eastAsia="SimSun" w:hAnsi="SimSun"/>
                <w:color w:val="000000"/>
                <w:sz w:val="18"/>
              </w:rPr>
              <w:t>698. 4</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68" w:after="243" w:line="199" w:lineRule="exact"/>
              <w:ind w:left="135"/>
              <w:jc w:val="left"/>
              <w:textAlignment w:val="baseline"/>
              <w:rPr>
                <w:rFonts w:ascii="SimSun" w:eastAsia="SimSun" w:hAnsi="SimSun"/>
                <w:color w:val="000000"/>
                <w:sz w:val="18"/>
              </w:rPr>
            </w:pPr>
            <w:r>
              <w:rPr>
                <w:rFonts w:ascii="SimSun" w:eastAsia="SimSun" w:hAnsi="SimSun"/>
                <w:color w:val="000000"/>
                <w:sz w:val="18"/>
              </w:rPr>
              <w:t>698. 4</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590"/>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06" w:after="184" w:line="199" w:lineRule="exact"/>
              <w:jc w:val="center"/>
              <w:textAlignment w:val="baseline"/>
              <w:rPr>
                <w:rFonts w:ascii="SimSun" w:eastAsia="SimSun" w:hAnsi="SimSun"/>
                <w:color w:val="000000"/>
                <w:sz w:val="18"/>
              </w:rPr>
            </w:pPr>
            <w:r>
              <w:rPr>
                <w:rFonts w:ascii="SimSun" w:eastAsia="SimSun" w:hAnsi="SimSun"/>
                <w:color w:val="000000"/>
                <w:sz w:val="18"/>
              </w:rPr>
              <w:t>21004</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04" w:after="189" w:line="196" w:lineRule="exact"/>
              <w:ind w:left="1137"/>
              <w:jc w:val="left"/>
              <w:textAlignment w:val="baseline"/>
              <w:rPr>
                <w:rFonts w:ascii="SimSun" w:eastAsia="SimSun" w:hAnsi="SimSun"/>
                <w:color w:val="000000"/>
                <w:sz w:val="17"/>
              </w:rPr>
            </w:pPr>
            <w:proofErr w:type="spellStart"/>
            <w:r>
              <w:rPr>
                <w:rFonts w:ascii="SimSun" w:eastAsia="SimSun" w:hAnsi="SimSun"/>
                <w:color w:val="000000"/>
                <w:sz w:val="17"/>
              </w:rPr>
              <w:t>公共卫生</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10" w:after="180" w:line="199" w:lineRule="exact"/>
              <w:ind w:right="162"/>
              <w:jc w:val="right"/>
              <w:textAlignment w:val="baseline"/>
              <w:rPr>
                <w:rFonts w:ascii="SimSun" w:eastAsia="SimSun" w:hAnsi="SimSun"/>
                <w:color w:val="000000"/>
                <w:sz w:val="18"/>
              </w:rPr>
            </w:pPr>
            <w:r>
              <w:rPr>
                <w:rFonts w:ascii="SimSun" w:eastAsia="SimSun" w:hAnsi="SimSun"/>
                <w:color w:val="000000"/>
                <w:sz w:val="18"/>
              </w:rPr>
              <w:t>698. :3</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10" w:after="180" w:line="199" w:lineRule="exact"/>
              <w:ind w:right="273"/>
              <w:jc w:val="right"/>
              <w:textAlignment w:val="baseline"/>
              <w:rPr>
                <w:rFonts w:ascii="SimSun" w:eastAsia="SimSun" w:hAnsi="SimSun"/>
                <w:color w:val="000000"/>
                <w:sz w:val="18"/>
              </w:rPr>
            </w:pPr>
            <w:r>
              <w:rPr>
                <w:rFonts w:ascii="SimSun" w:eastAsia="SimSun" w:hAnsi="SimSun"/>
                <w:color w:val="000000"/>
                <w:sz w:val="18"/>
              </w:rPr>
              <w:t>698,3</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624"/>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20" w:after="199" w:line="199" w:lineRule="exact"/>
              <w:ind w:right="554"/>
              <w:jc w:val="right"/>
              <w:textAlignment w:val="baseline"/>
              <w:rPr>
                <w:rFonts w:ascii="SimSun" w:eastAsia="SimSun" w:hAnsi="SimSun"/>
                <w:color w:val="000000"/>
                <w:sz w:val="18"/>
              </w:rPr>
            </w:pPr>
            <w:r>
              <w:rPr>
                <w:rFonts w:ascii="SimSun" w:eastAsia="SimSun" w:hAnsi="SimSun"/>
                <w:color w:val="000000"/>
                <w:sz w:val="18"/>
              </w:rPr>
              <w:t>213</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26" w:after="196" w:line="196" w:lineRule="exact"/>
              <w:ind w:right="951"/>
              <w:jc w:val="right"/>
              <w:textAlignment w:val="baseline"/>
              <w:rPr>
                <w:rFonts w:ascii="SimSun" w:eastAsia="SimSun" w:hAnsi="SimSun"/>
                <w:color w:val="000000"/>
                <w:sz w:val="17"/>
              </w:rPr>
            </w:pPr>
            <w:proofErr w:type="spellStart"/>
            <w:r>
              <w:rPr>
                <w:rFonts w:ascii="SimSun" w:eastAsia="SimSun" w:hAnsi="SimSun"/>
                <w:color w:val="000000"/>
                <w:sz w:val="17"/>
              </w:rPr>
              <w:t>农林水支出</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28" w:after="191" w:line="199" w:lineRule="exact"/>
              <w:ind w:right="252"/>
              <w:jc w:val="right"/>
              <w:textAlignment w:val="baseline"/>
              <w:rPr>
                <w:rFonts w:ascii="SimSun" w:eastAsia="SimSun" w:hAnsi="SimSun"/>
                <w:color w:val="000000"/>
                <w:sz w:val="18"/>
              </w:rPr>
            </w:pPr>
            <w:r>
              <w:rPr>
                <w:rFonts w:ascii="SimSun" w:eastAsia="SimSun" w:hAnsi="SimSun"/>
                <w:color w:val="000000"/>
                <w:sz w:val="18"/>
              </w:rPr>
              <w:t>484. 7</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230" w:after="189" w:line="199" w:lineRule="exact"/>
              <w:ind w:right="273"/>
              <w:jc w:val="right"/>
              <w:textAlignment w:val="baseline"/>
              <w:rPr>
                <w:rFonts w:ascii="SimSun" w:eastAsia="SimSun" w:hAnsi="SimSun"/>
                <w:color w:val="000000"/>
                <w:sz w:val="18"/>
              </w:rPr>
            </w:pPr>
            <w:r>
              <w:rPr>
                <w:rFonts w:ascii="SimSun" w:eastAsia="SimSun" w:hAnsi="SimSun"/>
                <w:color w:val="000000"/>
                <w:sz w:val="18"/>
              </w:rPr>
              <w:t>484. 7</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442"/>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129" w:after="113" w:line="199" w:lineRule="exact"/>
              <w:jc w:val="center"/>
              <w:textAlignment w:val="baseline"/>
              <w:rPr>
                <w:rFonts w:ascii="SimSun" w:eastAsia="SimSun" w:hAnsi="SimSun"/>
                <w:color w:val="000000"/>
                <w:sz w:val="18"/>
              </w:rPr>
            </w:pPr>
            <w:r>
              <w:rPr>
                <w:rFonts w:ascii="SimSun" w:eastAsia="SimSun" w:hAnsi="SimSun"/>
                <w:color w:val="000000"/>
                <w:sz w:val="18"/>
              </w:rPr>
              <w:t>21301</w:t>
            </w:r>
          </w:p>
        </w:tc>
        <w:tc>
          <w:tcPr>
            <w:tcW w:w="295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132" w:after="113" w:line="196" w:lineRule="exact"/>
              <w:ind w:right="1221"/>
              <w:jc w:val="right"/>
              <w:textAlignment w:val="baseline"/>
              <w:rPr>
                <w:rFonts w:ascii="SimSun" w:eastAsia="SimSun" w:hAnsi="SimSun"/>
                <w:color w:val="000000"/>
                <w:sz w:val="17"/>
              </w:rPr>
            </w:pPr>
            <w:proofErr w:type="spellStart"/>
            <w:r>
              <w:rPr>
                <w:rFonts w:ascii="SimSun" w:eastAsia="SimSun" w:hAnsi="SimSun"/>
                <w:color w:val="000000"/>
                <w:sz w:val="17"/>
              </w:rPr>
              <w:t>农业</w:t>
            </w:r>
            <w:proofErr w:type="spellEnd"/>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136" w:after="106" w:line="199" w:lineRule="exact"/>
              <w:ind w:right="162"/>
              <w:jc w:val="right"/>
              <w:textAlignment w:val="baseline"/>
              <w:rPr>
                <w:rFonts w:ascii="SimSun" w:eastAsia="SimSun" w:hAnsi="SimSun"/>
                <w:color w:val="000000"/>
                <w:sz w:val="18"/>
              </w:rPr>
            </w:pPr>
            <w:r>
              <w:rPr>
                <w:rFonts w:ascii="SimSun" w:eastAsia="SimSun" w:hAnsi="SimSun"/>
                <w:color w:val="000000"/>
                <w:sz w:val="18"/>
              </w:rPr>
              <w:t>484. 7</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139" w:after="103" w:line="199" w:lineRule="exact"/>
              <w:ind w:right="273"/>
              <w:jc w:val="right"/>
              <w:textAlignment w:val="baseline"/>
              <w:rPr>
                <w:rFonts w:ascii="SimSun" w:eastAsia="SimSun" w:hAnsi="SimSun"/>
                <w:color w:val="000000"/>
                <w:sz w:val="18"/>
              </w:rPr>
            </w:pPr>
            <w:r>
              <w:rPr>
                <w:rFonts w:ascii="SimSun" w:eastAsia="SimSun" w:hAnsi="SimSun"/>
                <w:color w:val="000000"/>
                <w:sz w:val="18"/>
              </w:rPr>
              <w:t>484. 7</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r w:rsidR="00940BF6" w:rsidTr="00BB2588">
        <w:trPr>
          <w:trHeight w:hRule="exact" w:val="561"/>
        </w:trPr>
        <w:tc>
          <w:tcPr>
            <w:tcW w:w="1416" w:type="dxa"/>
            <w:tcBorders>
              <w:top w:val="single" w:sz="5" w:space="0" w:color="000000"/>
              <w:left w:val="single" w:sz="5" w:space="0" w:color="000000"/>
              <w:bottom w:val="single" w:sz="5" w:space="0" w:color="000000"/>
              <w:right w:val="single" w:sz="5" w:space="0" w:color="000000"/>
            </w:tcBorders>
            <w:vAlign w:val="center"/>
          </w:tcPr>
          <w:p w:rsidR="00940BF6" w:rsidRPr="00A848ED" w:rsidRDefault="00940BF6" w:rsidP="00BB2588">
            <w:pPr>
              <w:spacing w:before="184" w:after="180" w:line="196" w:lineRule="exact"/>
              <w:ind w:right="554"/>
              <w:jc w:val="right"/>
              <w:textAlignment w:val="baseline"/>
              <w:rPr>
                <w:rFonts w:ascii="SimSun" w:hAnsi="SimSun" w:hint="eastAsia"/>
                <w:color w:val="000000"/>
                <w:sz w:val="17"/>
              </w:rPr>
            </w:pPr>
            <w:proofErr w:type="spellStart"/>
            <w:r>
              <w:rPr>
                <w:rFonts w:ascii="SimSun" w:hAnsi="SimSun" w:hint="eastAsia"/>
                <w:color w:val="000000"/>
                <w:sz w:val="17"/>
              </w:rPr>
              <w:t>合计</w:t>
            </w:r>
            <w:proofErr w:type="spellEnd"/>
          </w:p>
        </w:tc>
        <w:tc>
          <w:tcPr>
            <w:tcW w:w="2952"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902"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191" w:after="170" w:line="199" w:lineRule="exact"/>
              <w:ind w:right="162"/>
              <w:jc w:val="right"/>
              <w:textAlignment w:val="baseline"/>
              <w:rPr>
                <w:rFonts w:ascii="SimSun" w:eastAsia="SimSun" w:hAnsi="SimSun"/>
                <w:color w:val="000000"/>
                <w:sz w:val="18"/>
              </w:rPr>
            </w:pPr>
            <w:r>
              <w:rPr>
                <w:rFonts w:ascii="SimSun" w:eastAsia="SimSun" w:hAnsi="SimSun"/>
                <w:color w:val="000000"/>
                <w:sz w:val="18"/>
              </w:rPr>
              <w:t>5615. 6</w:t>
            </w:r>
          </w:p>
        </w:tc>
        <w:tc>
          <w:tcPr>
            <w:tcW w:w="1114" w:type="dxa"/>
            <w:tcBorders>
              <w:top w:val="single" w:sz="5" w:space="0" w:color="000000"/>
              <w:left w:val="single" w:sz="5" w:space="0" w:color="000000"/>
              <w:bottom w:val="single" w:sz="5" w:space="0" w:color="000000"/>
              <w:right w:val="single" w:sz="5" w:space="0" w:color="000000"/>
            </w:tcBorders>
            <w:vAlign w:val="center"/>
          </w:tcPr>
          <w:p w:rsidR="00940BF6" w:rsidRDefault="00940BF6" w:rsidP="00BB2588">
            <w:pPr>
              <w:spacing w:before="196" w:after="165" w:line="199" w:lineRule="exact"/>
              <w:ind w:right="273"/>
              <w:jc w:val="right"/>
              <w:textAlignment w:val="baseline"/>
              <w:rPr>
                <w:rFonts w:ascii="SimSun" w:eastAsia="SimSun" w:hAnsi="SimSun"/>
                <w:color w:val="000000"/>
                <w:sz w:val="18"/>
              </w:rPr>
            </w:pPr>
            <w:r>
              <w:rPr>
                <w:rFonts w:ascii="SimSun" w:eastAsia="SimSun" w:hAnsi="SimSun"/>
                <w:color w:val="000000"/>
                <w:sz w:val="18"/>
              </w:rPr>
              <w:t>5615. 6</w:t>
            </w:r>
          </w:p>
        </w:tc>
        <w:tc>
          <w:tcPr>
            <w:tcW w:w="758"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c>
          <w:tcPr>
            <w:tcW w:w="1340" w:type="dxa"/>
            <w:tcBorders>
              <w:top w:val="single" w:sz="5" w:space="0" w:color="000000"/>
              <w:left w:val="single" w:sz="5" w:space="0" w:color="000000"/>
              <w:bottom w:val="single" w:sz="5" w:space="0" w:color="000000"/>
              <w:right w:val="single" w:sz="5" w:space="0" w:color="000000"/>
            </w:tcBorders>
          </w:tcPr>
          <w:p w:rsidR="00940BF6" w:rsidRDefault="00940BF6" w:rsidP="00BB2588">
            <w:pPr>
              <w:jc w:val="left"/>
              <w:textAlignment w:val="baseline"/>
              <w:rPr>
                <w:rFonts w:ascii="SimSun" w:eastAsia="SimSun" w:hAnsi="SimSun"/>
                <w:color w:val="000000"/>
                <w:sz w:val="24"/>
              </w:rPr>
            </w:pPr>
          </w:p>
        </w:tc>
      </w:tr>
    </w:tbl>
    <w:p w:rsidR="00940BF6" w:rsidRDefault="00940BF6" w:rsidP="00940BF6">
      <w:pPr>
        <w:spacing w:line="460" w:lineRule="exact"/>
        <w:rPr>
          <w:rFonts w:ascii="黑体" w:eastAsia="黑体" w:hAnsi="宋体"/>
          <w:sz w:val="44"/>
          <w:szCs w:val="44"/>
        </w:rPr>
      </w:pPr>
    </w:p>
    <w:tbl>
      <w:tblPr>
        <w:tblW w:w="8435" w:type="dxa"/>
        <w:tblInd w:w="93" w:type="dxa"/>
        <w:tblLook w:val="04A0"/>
      </w:tblPr>
      <w:tblGrid>
        <w:gridCol w:w="1484"/>
        <w:gridCol w:w="2335"/>
        <w:gridCol w:w="1201"/>
        <w:gridCol w:w="1405"/>
        <w:gridCol w:w="1030"/>
        <w:gridCol w:w="980"/>
      </w:tblGrid>
      <w:tr w:rsidR="00940BF6" w:rsidRPr="00A67705" w:rsidTr="00BB2588">
        <w:trPr>
          <w:trHeight w:val="240"/>
        </w:trPr>
        <w:tc>
          <w:tcPr>
            <w:tcW w:w="8435" w:type="dxa"/>
            <w:gridSpan w:val="6"/>
            <w:tcBorders>
              <w:top w:val="nil"/>
              <w:left w:val="nil"/>
              <w:bottom w:val="nil"/>
            </w:tcBorders>
            <w:shd w:val="clear" w:color="auto" w:fill="auto"/>
            <w:noWrap/>
            <w:vAlign w:val="center"/>
            <w:hideMark/>
          </w:tcPr>
          <w:p w:rsidR="00940BF6" w:rsidRPr="00A67705" w:rsidRDefault="00940BF6" w:rsidP="00BB2588">
            <w:pPr>
              <w:widowControl/>
              <w:jc w:val="center"/>
              <w:rPr>
                <w:rFonts w:ascii="宋体" w:hAnsi="宋体" w:cs="宋体"/>
                <w:color w:val="000000"/>
                <w:sz w:val="18"/>
                <w:szCs w:val="18"/>
                <w:lang w:eastAsia="zh-CN"/>
              </w:rPr>
            </w:pPr>
            <w:r w:rsidRPr="00EA65F6">
              <w:rPr>
                <w:rFonts w:ascii="宋体" w:hAnsi="宋体" w:cs="宋体" w:hint="eastAsia"/>
                <w:b/>
                <w:color w:val="000000"/>
                <w:sz w:val="36"/>
                <w:szCs w:val="36"/>
                <w:lang w:eastAsia="zh-CN"/>
              </w:rPr>
              <w:lastRenderedPageBreak/>
              <w:t>一般公共预算基本支出表</w:t>
            </w:r>
          </w:p>
        </w:tc>
      </w:tr>
      <w:tr w:rsidR="00940BF6" w:rsidRPr="00553E55" w:rsidTr="00BB2588">
        <w:trPr>
          <w:trHeight w:val="300"/>
        </w:trPr>
        <w:tc>
          <w:tcPr>
            <w:tcW w:w="1484" w:type="dxa"/>
            <w:tcBorders>
              <w:top w:val="nil"/>
              <w:left w:val="nil"/>
              <w:bottom w:val="nil"/>
              <w:right w:val="nil"/>
            </w:tcBorders>
            <w:shd w:val="clear" w:color="auto" w:fill="auto"/>
            <w:noWrap/>
            <w:vAlign w:val="center"/>
            <w:hideMark/>
          </w:tcPr>
          <w:p w:rsidR="00940BF6" w:rsidRPr="00A67705" w:rsidRDefault="00940BF6" w:rsidP="00BB2588">
            <w:pPr>
              <w:widowControl/>
              <w:jc w:val="center"/>
              <w:rPr>
                <w:rFonts w:ascii="宋体" w:hAnsi="宋体" w:cs="宋体"/>
                <w:color w:val="000000"/>
                <w:sz w:val="18"/>
                <w:szCs w:val="18"/>
                <w:lang w:eastAsia="zh-CN"/>
              </w:rPr>
            </w:pPr>
          </w:p>
          <w:p w:rsidR="00940BF6" w:rsidRPr="00A67705" w:rsidRDefault="00940BF6" w:rsidP="00BB2588">
            <w:pPr>
              <w:widowControl/>
              <w:jc w:val="center"/>
              <w:rPr>
                <w:rFonts w:ascii="宋体" w:hAnsi="宋体" w:cs="宋体"/>
                <w:color w:val="000000"/>
                <w:sz w:val="18"/>
                <w:szCs w:val="18"/>
                <w:lang w:eastAsia="zh-CN"/>
              </w:rPr>
            </w:pPr>
          </w:p>
        </w:tc>
        <w:tc>
          <w:tcPr>
            <w:tcW w:w="2335" w:type="dxa"/>
            <w:tcBorders>
              <w:top w:val="nil"/>
              <w:left w:val="nil"/>
              <w:bottom w:val="nil"/>
              <w:right w:val="nil"/>
            </w:tcBorders>
            <w:shd w:val="clear" w:color="auto" w:fill="auto"/>
            <w:noWrap/>
            <w:vAlign w:val="center"/>
            <w:hideMark/>
          </w:tcPr>
          <w:p w:rsidR="00940BF6" w:rsidRPr="00A67705" w:rsidRDefault="00940BF6" w:rsidP="00BB2588">
            <w:pPr>
              <w:widowControl/>
              <w:jc w:val="center"/>
              <w:rPr>
                <w:rFonts w:ascii="宋体" w:hAnsi="宋体" w:cs="宋体"/>
                <w:color w:val="000000"/>
                <w:sz w:val="18"/>
                <w:szCs w:val="18"/>
                <w:lang w:eastAsia="zh-CN"/>
              </w:rPr>
            </w:pPr>
          </w:p>
        </w:tc>
        <w:tc>
          <w:tcPr>
            <w:tcW w:w="1201" w:type="dxa"/>
            <w:tcBorders>
              <w:top w:val="nil"/>
              <w:left w:val="nil"/>
              <w:bottom w:val="nil"/>
              <w:right w:val="nil"/>
            </w:tcBorders>
            <w:shd w:val="clear" w:color="auto" w:fill="auto"/>
            <w:noWrap/>
            <w:vAlign w:val="center"/>
            <w:hideMark/>
          </w:tcPr>
          <w:p w:rsidR="00940BF6" w:rsidRPr="00A67705" w:rsidRDefault="00940BF6" w:rsidP="00BB2588">
            <w:pPr>
              <w:widowControl/>
              <w:jc w:val="center"/>
              <w:rPr>
                <w:rFonts w:ascii="宋体" w:hAnsi="宋体" w:cs="宋体"/>
                <w:color w:val="000000"/>
                <w:sz w:val="18"/>
                <w:szCs w:val="18"/>
                <w:lang w:eastAsia="zh-CN"/>
              </w:rPr>
            </w:pPr>
          </w:p>
        </w:tc>
        <w:tc>
          <w:tcPr>
            <w:tcW w:w="1405" w:type="dxa"/>
            <w:tcBorders>
              <w:top w:val="nil"/>
              <w:left w:val="nil"/>
              <w:bottom w:val="nil"/>
              <w:right w:val="nil"/>
            </w:tcBorders>
            <w:shd w:val="clear" w:color="auto" w:fill="auto"/>
            <w:noWrap/>
            <w:vAlign w:val="center"/>
            <w:hideMark/>
          </w:tcPr>
          <w:p w:rsidR="00940BF6" w:rsidRPr="00A67705" w:rsidRDefault="00940BF6" w:rsidP="00BB2588">
            <w:pPr>
              <w:widowControl/>
              <w:jc w:val="center"/>
              <w:rPr>
                <w:rFonts w:ascii="宋体" w:hAnsi="宋体" w:cs="宋体"/>
                <w:color w:val="000000"/>
                <w:sz w:val="18"/>
                <w:szCs w:val="18"/>
                <w:lang w:eastAsia="zh-CN"/>
              </w:rPr>
            </w:pPr>
          </w:p>
        </w:tc>
        <w:tc>
          <w:tcPr>
            <w:tcW w:w="2010" w:type="dxa"/>
            <w:gridSpan w:val="2"/>
            <w:tcBorders>
              <w:top w:val="nil"/>
              <w:left w:val="nil"/>
              <w:bottom w:val="single" w:sz="4" w:space="0" w:color="auto"/>
              <w:right w:val="nil"/>
            </w:tcBorders>
            <w:shd w:val="clear" w:color="auto" w:fill="auto"/>
            <w:noWrap/>
            <w:vAlign w:val="center"/>
            <w:hideMark/>
          </w:tcPr>
          <w:p w:rsidR="00940BF6" w:rsidRPr="00EA65F6" w:rsidRDefault="00940BF6" w:rsidP="00BB2588">
            <w:pPr>
              <w:widowControl/>
              <w:jc w:val="center"/>
              <w:rPr>
                <w:rFonts w:ascii="宋体" w:hAnsi="宋体" w:cs="宋体"/>
                <w:color w:val="000000"/>
                <w:szCs w:val="21"/>
              </w:rPr>
            </w:pPr>
            <w:r>
              <w:rPr>
                <w:rFonts w:ascii="宋体" w:hAnsi="宋体" w:cs="宋体" w:hint="eastAsia"/>
                <w:color w:val="000000"/>
                <w:szCs w:val="21"/>
                <w:lang w:eastAsia="zh-CN"/>
              </w:rPr>
              <w:t xml:space="preserve">           </w:t>
            </w:r>
            <w:proofErr w:type="spellStart"/>
            <w:r w:rsidRPr="00EA65F6">
              <w:rPr>
                <w:rFonts w:ascii="宋体" w:hAnsi="宋体" w:cs="宋体" w:hint="eastAsia"/>
                <w:color w:val="000000"/>
                <w:szCs w:val="21"/>
              </w:rPr>
              <w:t>单位：万元</w:t>
            </w:r>
            <w:proofErr w:type="spellEnd"/>
          </w:p>
        </w:tc>
      </w:tr>
      <w:tr w:rsidR="00940BF6" w:rsidRPr="00553E55" w:rsidTr="00BB2588">
        <w:trPr>
          <w:trHeight w:val="306"/>
        </w:trPr>
        <w:tc>
          <w:tcPr>
            <w:tcW w:w="3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经济分类科目</w:t>
            </w:r>
            <w:proofErr w:type="spellEnd"/>
          </w:p>
        </w:tc>
        <w:tc>
          <w:tcPr>
            <w:tcW w:w="3636" w:type="dxa"/>
            <w:gridSpan w:val="3"/>
            <w:tcBorders>
              <w:top w:val="single" w:sz="4" w:space="0" w:color="auto"/>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2017</w:t>
            </w:r>
            <w:r w:rsidRPr="00A67705">
              <w:rPr>
                <w:rFonts w:ascii="宋体" w:hAnsi="宋体" w:cs="宋体" w:hint="eastAsia"/>
                <w:color w:val="000000"/>
                <w:sz w:val="18"/>
                <w:szCs w:val="18"/>
              </w:rPr>
              <w:t>年基本支出</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备注</w:t>
            </w:r>
            <w:proofErr w:type="spellEnd"/>
          </w:p>
        </w:tc>
      </w:tr>
      <w:tr w:rsidR="00940BF6" w:rsidRPr="00553E55" w:rsidTr="00BB2588">
        <w:trPr>
          <w:trHeight w:val="253"/>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科目编码</w:t>
            </w:r>
            <w:proofErr w:type="spellEnd"/>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科目名称</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合计</w:t>
            </w:r>
            <w:proofErr w:type="spellEnd"/>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人员经费</w:t>
            </w:r>
            <w:proofErr w:type="spellEnd"/>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公用经费</w:t>
            </w:r>
            <w:proofErr w:type="spellEnd"/>
          </w:p>
        </w:tc>
        <w:tc>
          <w:tcPr>
            <w:tcW w:w="980" w:type="dxa"/>
            <w:vMerge/>
            <w:tcBorders>
              <w:top w:val="nil"/>
              <w:left w:val="single" w:sz="4" w:space="0" w:color="auto"/>
              <w:bottom w:val="single" w:sz="4" w:space="0" w:color="auto"/>
              <w:right w:val="single" w:sz="4" w:space="0" w:color="auto"/>
            </w:tcBorders>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51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r w:rsidRPr="00314A14">
              <w:rPr>
                <w:rFonts w:ascii="宋体" w:hAnsi="宋体" w:cs="宋体" w:hint="eastAsia"/>
                <w:b/>
                <w:color w:val="000000"/>
                <w:sz w:val="18"/>
                <w:szCs w:val="18"/>
              </w:rPr>
              <w:t>301</w:t>
            </w:r>
          </w:p>
        </w:tc>
        <w:tc>
          <w:tcPr>
            <w:tcW w:w="233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proofErr w:type="spellStart"/>
            <w:r w:rsidRPr="00314A14">
              <w:rPr>
                <w:rFonts w:ascii="宋体" w:hAnsi="宋体" w:cs="宋体" w:hint="eastAsia"/>
                <w:b/>
                <w:color w:val="000000"/>
                <w:sz w:val="18"/>
                <w:szCs w:val="18"/>
              </w:rPr>
              <w:t>工资福利支出</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314A14" w:rsidRDefault="00573912" w:rsidP="00BB2588">
            <w:pPr>
              <w:widowControl/>
              <w:jc w:val="center"/>
              <w:rPr>
                <w:rFonts w:ascii="宋体" w:hAnsi="宋体" w:cs="宋体"/>
                <w:b/>
                <w:color w:val="000000"/>
                <w:sz w:val="18"/>
                <w:szCs w:val="18"/>
              </w:rPr>
            </w:pPr>
            <w:r>
              <w:rPr>
                <w:rFonts w:asciiTheme="minorEastAsia" w:eastAsiaTheme="minorEastAsia" w:hAnsiTheme="minorEastAsia" w:cs="宋体" w:hint="eastAsia"/>
                <w:b/>
                <w:color w:val="000000"/>
                <w:sz w:val="18"/>
                <w:szCs w:val="18"/>
                <w:lang w:eastAsia="zh-CN"/>
              </w:rPr>
              <w:t>1939.8</w:t>
            </w:r>
          </w:p>
        </w:tc>
        <w:tc>
          <w:tcPr>
            <w:tcW w:w="140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07"/>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30101</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基本工资</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1017.7</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1017.7</w:t>
            </w: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555"/>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30102</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津贴补贴</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483.1</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w:t>
            </w:r>
            <w:r w:rsidR="00050457">
              <w:rPr>
                <w:rFonts w:asciiTheme="minorEastAsia" w:eastAsiaTheme="minorEastAsia" w:hAnsiTheme="minorEastAsia" w:cs="宋体" w:hint="eastAsia"/>
                <w:color w:val="000000"/>
                <w:sz w:val="18"/>
                <w:szCs w:val="18"/>
                <w:lang w:eastAsia="zh-CN"/>
              </w:rPr>
              <w:t>83.1</w:t>
            </w: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21"/>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30103</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奖金</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0.9</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0.9</w:t>
            </w: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13"/>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30106</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伙食补助</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25.8</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25.8</w:t>
            </w: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18"/>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30112</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其他社会保障缴费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186.5</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186.5</w:t>
            </w: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18"/>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r w:rsidRPr="00314A14">
              <w:rPr>
                <w:rFonts w:ascii="宋体" w:hAnsi="宋体" w:cs="宋体" w:hint="eastAsia"/>
                <w:color w:val="000000"/>
                <w:sz w:val="18"/>
                <w:szCs w:val="18"/>
              </w:rPr>
              <w:t>30108</w:t>
            </w:r>
          </w:p>
        </w:tc>
        <w:tc>
          <w:tcPr>
            <w:tcW w:w="233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lang w:eastAsia="zh-CN"/>
              </w:rPr>
            </w:pPr>
            <w:r w:rsidRPr="00314A14">
              <w:rPr>
                <w:rFonts w:ascii="宋体" w:hAnsi="宋体" w:cs="宋体" w:hint="eastAsia"/>
                <w:color w:val="000000"/>
                <w:sz w:val="18"/>
                <w:szCs w:val="18"/>
                <w:lang w:eastAsia="zh-CN"/>
              </w:rPr>
              <w:t>机关事业基本养老保险</w:t>
            </w:r>
            <w:r>
              <w:rPr>
                <w:rFonts w:ascii="宋体" w:hAnsi="宋体" w:cs="宋体" w:hint="eastAsia"/>
                <w:color w:val="000000"/>
                <w:sz w:val="18"/>
                <w:szCs w:val="18"/>
                <w:lang w:eastAsia="zh-CN"/>
              </w:rPr>
              <w:t>缴费</w:t>
            </w:r>
          </w:p>
        </w:tc>
        <w:tc>
          <w:tcPr>
            <w:tcW w:w="1201"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r w:rsidRPr="00314A14">
              <w:rPr>
                <w:rFonts w:ascii="宋体" w:hAnsi="宋体" w:cs="宋体" w:hint="eastAsia"/>
                <w:color w:val="000000"/>
                <w:sz w:val="18"/>
                <w:szCs w:val="18"/>
              </w:rPr>
              <w:t>144.1</w:t>
            </w:r>
          </w:p>
        </w:tc>
        <w:tc>
          <w:tcPr>
            <w:tcW w:w="140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r w:rsidRPr="00314A14">
              <w:rPr>
                <w:rFonts w:ascii="宋体" w:hAnsi="宋体" w:cs="宋体" w:hint="eastAsia"/>
                <w:color w:val="000000"/>
                <w:sz w:val="18"/>
                <w:szCs w:val="18"/>
              </w:rPr>
              <w:t>144.1</w:t>
            </w:r>
          </w:p>
        </w:tc>
        <w:tc>
          <w:tcPr>
            <w:tcW w:w="1030"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p>
        </w:tc>
      </w:tr>
      <w:tr w:rsidR="00940BF6" w:rsidRPr="00553E55" w:rsidTr="00BB2588">
        <w:trPr>
          <w:trHeight w:val="418"/>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30109</w:t>
            </w:r>
          </w:p>
        </w:tc>
        <w:tc>
          <w:tcPr>
            <w:tcW w:w="233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职业年金</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63.9</w:t>
            </w:r>
          </w:p>
        </w:tc>
        <w:tc>
          <w:tcPr>
            <w:tcW w:w="140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63.9</w:t>
            </w:r>
          </w:p>
        </w:tc>
        <w:tc>
          <w:tcPr>
            <w:tcW w:w="1030"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p>
        </w:tc>
      </w:tr>
      <w:tr w:rsidR="00940BF6" w:rsidRPr="00553E55" w:rsidTr="00BB2588">
        <w:trPr>
          <w:trHeight w:val="418"/>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30199</w:t>
            </w:r>
          </w:p>
        </w:tc>
        <w:tc>
          <w:tcPr>
            <w:tcW w:w="233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其他工资福利支出</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17.8</w:t>
            </w:r>
          </w:p>
        </w:tc>
        <w:tc>
          <w:tcPr>
            <w:tcW w:w="140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17.8</w:t>
            </w:r>
          </w:p>
        </w:tc>
        <w:tc>
          <w:tcPr>
            <w:tcW w:w="1030"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color w:val="000000"/>
                <w:sz w:val="18"/>
                <w:szCs w:val="18"/>
              </w:rPr>
            </w:pPr>
          </w:p>
        </w:tc>
      </w:tr>
      <w:tr w:rsidR="00940BF6" w:rsidRPr="00553E55" w:rsidTr="00BB2588">
        <w:trPr>
          <w:trHeight w:val="418"/>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r w:rsidRPr="00314A14">
              <w:rPr>
                <w:rFonts w:ascii="宋体" w:hAnsi="宋体" w:cs="宋体" w:hint="eastAsia"/>
                <w:b/>
                <w:color w:val="000000"/>
                <w:sz w:val="18"/>
                <w:szCs w:val="18"/>
              </w:rPr>
              <w:t>302</w:t>
            </w:r>
          </w:p>
        </w:tc>
        <w:tc>
          <w:tcPr>
            <w:tcW w:w="233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proofErr w:type="spellStart"/>
            <w:r w:rsidRPr="00314A14">
              <w:rPr>
                <w:rFonts w:ascii="宋体" w:hAnsi="宋体" w:cs="宋体" w:hint="eastAsia"/>
                <w:b/>
                <w:color w:val="000000"/>
                <w:sz w:val="18"/>
                <w:szCs w:val="18"/>
              </w:rPr>
              <w:t>商品和服务支出</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314A14" w:rsidRDefault="00573912" w:rsidP="00BB2588">
            <w:pPr>
              <w:widowControl/>
              <w:jc w:val="center"/>
              <w:rPr>
                <w:rFonts w:ascii="宋体" w:hAnsi="宋体" w:cs="宋体"/>
                <w:b/>
                <w:color w:val="000000"/>
                <w:sz w:val="18"/>
                <w:szCs w:val="18"/>
              </w:rPr>
            </w:pPr>
            <w:r>
              <w:rPr>
                <w:rFonts w:asciiTheme="minorEastAsia" w:eastAsiaTheme="minorEastAsia" w:hAnsiTheme="minorEastAsia" w:cs="宋体" w:hint="eastAsia"/>
                <w:b/>
                <w:color w:val="000000"/>
                <w:sz w:val="18"/>
                <w:szCs w:val="18"/>
                <w:lang w:eastAsia="zh-CN"/>
              </w:rPr>
              <w:t>7</w:t>
            </w:r>
            <w:r w:rsidR="00050457">
              <w:rPr>
                <w:rFonts w:asciiTheme="minorEastAsia" w:eastAsiaTheme="minorEastAsia" w:hAnsiTheme="minorEastAsia" w:cs="宋体" w:hint="eastAsia"/>
                <w:b/>
                <w:color w:val="000000"/>
                <w:sz w:val="18"/>
                <w:szCs w:val="18"/>
                <w:lang w:eastAsia="zh-CN"/>
              </w:rPr>
              <w:t>58.8</w:t>
            </w:r>
          </w:p>
        </w:tc>
        <w:tc>
          <w:tcPr>
            <w:tcW w:w="1405"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314A14" w:rsidRDefault="00940BF6" w:rsidP="00BB2588">
            <w:pPr>
              <w:widowControl/>
              <w:jc w:val="center"/>
              <w:rPr>
                <w:rFonts w:ascii="宋体" w:hAnsi="宋体" w:cs="宋体"/>
                <w:b/>
                <w:color w:val="000000"/>
                <w:sz w:val="18"/>
                <w:szCs w:val="18"/>
              </w:rPr>
            </w:pPr>
          </w:p>
        </w:tc>
      </w:tr>
      <w:tr w:rsidR="00940BF6" w:rsidRPr="00553E55" w:rsidTr="00BB2588">
        <w:trPr>
          <w:trHeight w:val="410"/>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30201</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办公费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35.3</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35.3</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335"/>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30202</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印刷费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6.1</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6.1</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10"/>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30204</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手续费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0.5</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0.</w:t>
            </w:r>
            <w:r>
              <w:rPr>
                <w:rFonts w:ascii="宋体" w:hAnsi="宋体" w:cs="宋体" w:hint="eastAsia"/>
                <w:color w:val="000000"/>
                <w:sz w:val="18"/>
                <w:szCs w:val="18"/>
              </w:rPr>
              <w:t>5</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558"/>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30205</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水费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0.</w:t>
            </w:r>
            <w:r>
              <w:rPr>
                <w:rFonts w:ascii="宋体" w:hAnsi="宋体" w:cs="宋体" w:hint="eastAsia"/>
                <w:color w:val="000000"/>
                <w:sz w:val="18"/>
                <w:szCs w:val="18"/>
              </w:rPr>
              <w:t>2</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0.</w:t>
            </w:r>
            <w:r>
              <w:rPr>
                <w:rFonts w:ascii="宋体" w:hAnsi="宋体" w:cs="宋体" w:hint="eastAsia"/>
                <w:color w:val="000000"/>
                <w:sz w:val="18"/>
                <w:szCs w:val="18"/>
              </w:rPr>
              <w:t>2</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348"/>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30207</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邮电费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24</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24</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11"/>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30208</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公用取暖费（电费</w:t>
            </w:r>
            <w:proofErr w:type="spellEnd"/>
            <w:r w:rsidRPr="00A67705">
              <w:rPr>
                <w:rFonts w:ascii="宋体" w:hAnsi="宋体" w:cs="宋体" w:hint="eastAsia"/>
                <w:color w:val="000000"/>
                <w:sz w:val="18"/>
                <w:szCs w:val="18"/>
              </w:rPr>
              <w:t>)</w:t>
            </w:r>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50.7</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26.8</w:t>
            </w: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23.9</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30211</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差旅费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33.1</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33.1</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30213</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维修（护）费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33.9</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33.9</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30215</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会议费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30216</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培训费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486.7</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486.7</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30217</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公务接待费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30231</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公务用车运行维护费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25.2</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25.2</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30239</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其他交通费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0.5</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0.5</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30299</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sidRPr="00A67705">
              <w:rPr>
                <w:rFonts w:ascii="宋体" w:hAnsi="宋体" w:cs="宋体" w:hint="eastAsia"/>
                <w:color w:val="000000"/>
                <w:sz w:val="18"/>
                <w:szCs w:val="18"/>
              </w:rPr>
              <w:t>其他商品和服务支出</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41.7</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41.7</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30212</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因公出国（境）费用</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5.2</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5.2</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r w:rsidRPr="0076104B">
              <w:rPr>
                <w:rFonts w:ascii="宋体" w:hAnsi="宋体" w:cs="宋体" w:hint="eastAsia"/>
                <w:color w:val="000000"/>
                <w:sz w:val="18"/>
                <w:szCs w:val="18"/>
              </w:rPr>
              <w:t>30214</w:t>
            </w:r>
          </w:p>
        </w:tc>
        <w:tc>
          <w:tcPr>
            <w:tcW w:w="2335"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租赁费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4.9</w:t>
            </w:r>
          </w:p>
        </w:tc>
        <w:tc>
          <w:tcPr>
            <w:tcW w:w="1405"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4.9</w:t>
            </w:r>
          </w:p>
        </w:tc>
        <w:tc>
          <w:tcPr>
            <w:tcW w:w="980"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b/>
                <w:color w:val="000000"/>
                <w:sz w:val="18"/>
                <w:szCs w:val="18"/>
              </w:rPr>
            </w:pPr>
            <w:r w:rsidRPr="0076104B">
              <w:rPr>
                <w:rFonts w:ascii="宋体" w:hAnsi="宋体" w:cs="宋体" w:hint="eastAsia"/>
                <w:b/>
                <w:color w:val="000000"/>
                <w:sz w:val="18"/>
                <w:szCs w:val="18"/>
              </w:rPr>
              <w:lastRenderedPageBreak/>
              <w:t>303</w:t>
            </w:r>
          </w:p>
        </w:tc>
        <w:tc>
          <w:tcPr>
            <w:tcW w:w="2335"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b/>
                <w:color w:val="000000"/>
                <w:sz w:val="18"/>
                <w:szCs w:val="18"/>
                <w:lang w:eastAsia="zh-CN"/>
              </w:rPr>
            </w:pPr>
            <w:r w:rsidRPr="0076104B">
              <w:rPr>
                <w:rFonts w:ascii="宋体" w:hAnsi="宋体" w:cs="宋体" w:hint="eastAsia"/>
                <w:b/>
                <w:color w:val="000000"/>
                <w:sz w:val="18"/>
                <w:szCs w:val="18"/>
                <w:lang w:eastAsia="zh-CN"/>
              </w:rPr>
              <w:t>对个人和家庭的补助支出</w:t>
            </w:r>
          </w:p>
        </w:tc>
        <w:tc>
          <w:tcPr>
            <w:tcW w:w="1201" w:type="dxa"/>
            <w:tcBorders>
              <w:top w:val="nil"/>
              <w:left w:val="nil"/>
              <w:bottom w:val="single" w:sz="4" w:space="0" w:color="auto"/>
              <w:right w:val="single" w:sz="4" w:space="0" w:color="auto"/>
            </w:tcBorders>
            <w:shd w:val="clear" w:color="auto" w:fill="auto"/>
            <w:vAlign w:val="center"/>
            <w:hideMark/>
          </w:tcPr>
          <w:p w:rsidR="00940BF6" w:rsidRPr="0076104B" w:rsidRDefault="00050457" w:rsidP="00BB2588">
            <w:pPr>
              <w:widowControl/>
              <w:jc w:val="center"/>
              <w:rPr>
                <w:rFonts w:ascii="宋体" w:hAnsi="宋体" w:cs="宋体"/>
                <w:b/>
                <w:color w:val="000000"/>
                <w:sz w:val="18"/>
                <w:szCs w:val="18"/>
              </w:rPr>
            </w:pPr>
            <w:r>
              <w:rPr>
                <w:rFonts w:asciiTheme="minorEastAsia" w:eastAsiaTheme="minorEastAsia" w:hAnsiTheme="minorEastAsia" w:cs="宋体" w:hint="eastAsia"/>
                <w:b/>
                <w:color w:val="000000"/>
                <w:sz w:val="18"/>
                <w:szCs w:val="18"/>
                <w:lang w:eastAsia="zh-CN"/>
              </w:rPr>
              <w:t>862.8</w:t>
            </w:r>
          </w:p>
        </w:tc>
        <w:tc>
          <w:tcPr>
            <w:tcW w:w="1405"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b/>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b/>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b/>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3030</w:t>
            </w:r>
            <w:r>
              <w:rPr>
                <w:rFonts w:ascii="宋体" w:hAnsi="宋体" w:cs="宋体" w:hint="eastAsia"/>
                <w:color w:val="000000"/>
                <w:sz w:val="18"/>
                <w:szCs w:val="18"/>
              </w:rPr>
              <w:t>7</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医疗费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736.7</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736.7</w:t>
            </w: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sidRPr="00A67705">
              <w:rPr>
                <w:rFonts w:ascii="宋体" w:hAnsi="宋体" w:cs="宋体" w:hint="eastAsia"/>
                <w:color w:val="000000"/>
                <w:sz w:val="18"/>
                <w:szCs w:val="18"/>
              </w:rPr>
              <w:t>303</w:t>
            </w:r>
            <w:r>
              <w:rPr>
                <w:rFonts w:ascii="宋体" w:hAnsi="宋体" w:cs="宋体" w:hint="eastAsia"/>
                <w:color w:val="000000"/>
                <w:sz w:val="18"/>
                <w:szCs w:val="18"/>
              </w:rPr>
              <w:t>11</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公积金</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13.3</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13.3</w:t>
            </w: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30314</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采暖费</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7.5</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7.5</w:t>
            </w: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30399</w:t>
            </w:r>
          </w:p>
        </w:tc>
        <w:tc>
          <w:tcPr>
            <w:tcW w:w="233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lang w:eastAsia="zh-CN"/>
              </w:rPr>
            </w:pPr>
            <w:r>
              <w:rPr>
                <w:rFonts w:ascii="宋体" w:hAnsi="宋体" w:cs="宋体" w:hint="eastAsia"/>
                <w:color w:val="000000"/>
                <w:sz w:val="18"/>
                <w:szCs w:val="18"/>
                <w:lang w:eastAsia="zh-CN"/>
              </w:rPr>
              <w:t>其他对个人和家庭的补助支出</w:t>
            </w:r>
          </w:p>
        </w:tc>
        <w:tc>
          <w:tcPr>
            <w:tcW w:w="1201"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75.4</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75.4</w:t>
            </w: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b/>
                <w:color w:val="000000"/>
                <w:sz w:val="18"/>
                <w:szCs w:val="18"/>
              </w:rPr>
            </w:pPr>
            <w:r w:rsidRPr="0076104B">
              <w:rPr>
                <w:rFonts w:ascii="宋体" w:hAnsi="宋体" w:cs="宋体" w:hint="eastAsia"/>
                <w:b/>
                <w:color w:val="000000"/>
                <w:sz w:val="18"/>
                <w:szCs w:val="18"/>
              </w:rPr>
              <w:t>31099</w:t>
            </w:r>
          </w:p>
        </w:tc>
        <w:tc>
          <w:tcPr>
            <w:tcW w:w="2335"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b/>
                <w:color w:val="000000"/>
                <w:sz w:val="18"/>
                <w:szCs w:val="18"/>
              </w:rPr>
            </w:pPr>
            <w:proofErr w:type="spellStart"/>
            <w:r w:rsidRPr="0076104B">
              <w:rPr>
                <w:rFonts w:ascii="宋体" w:hAnsi="宋体" w:cs="宋体" w:hint="eastAsia"/>
                <w:b/>
                <w:color w:val="000000"/>
                <w:sz w:val="18"/>
                <w:szCs w:val="18"/>
              </w:rPr>
              <w:t>其他资本性支出</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76104B" w:rsidRDefault="00050457" w:rsidP="00BB2588">
            <w:pPr>
              <w:widowControl/>
              <w:jc w:val="center"/>
              <w:rPr>
                <w:rFonts w:ascii="宋体" w:hAnsi="宋体" w:cs="宋体"/>
                <w:b/>
                <w:color w:val="000000"/>
                <w:sz w:val="18"/>
                <w:szCs w:val="18"/>
              </w:rPr>
            </w:pPr>
            <w:r>
              <w:rPr>
                <w:rFonts w:asciiTheme="minorEastAsia" w:eastAsiaTheme="minorEastAsia" w:hAnsiTheme="minorEastAsia" w:cs="宋体" w:hint="eastAsia"/>
                <w:b/>
                <w:color w:val="000000"/>
                <w:sz w:val="18"/>
                <w:szCs w:val="18"/>
                <w:lang w:eastAsia="zh-CN"/>
              </w:rPr>
              <w:t>2054.2</w:t>
            </w:r>
          </w:p>
        </w:tc>
        <w:tc>
          <w:tcPr>
            <w:tcW w:w="1405"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A67705"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r w:rsidRPr="0076104B">
              <w:rPr>
                <w:rFonts w:ascii="宋体" w:hAnsi="宋体" w:cs="宋体" w:hint="eastAsia"/>
                <w:color w:val="000000"/>
                <w:sz w:val="18"/>
                <w:szCs w:val="18"/>
              </w:rPr>
              <w:t>31003</w:t>
            </w:r>
          </w:p>
        </w:tc>
        <w:tc>
          <w:tcPr>
            <w:tcW w:w="2335"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proofErr w:type="spellStart"/>
            <w:r w:rsidRPr="0076104B">
              <w:rPr>
                <w:rFonts w:ascii="宋体" w:hAnsi="宋体" w:cs="宋体" w:hint="eastAsia"/>
                <w:color w:val="000000"/>
                <w:sz w:val="18"/>
                <w:szCs w:val="18"/>
              </w:rPr>
              <w:t>专用设备购置</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76104B"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30.1</w:t>
            </w:r>
          </w:p>
        </w:tc>
        <w:tc>
          <w:tcPr>
            <w:tcW w:w="1405"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76104B"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30.1</w:t>
            </w:r>
          </w:p>
        </w:tc>
        <w:tc>
          <w:tcPr>
            <w:tcW w:w="980"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31099</w:t>
            </w:r>
          </w:p>
        </w:tc>
        <w:tc>
          <w:tcPr>
            <w:tcW w:w="2335"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其他资本性支出</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76104B"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2024</w:t>
            </w:r>
          </w:p>
        </w:tc>
        <w:tc>
          <w:tcPr>
            <w:tcW w:w="1405"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76104B" w:rsidRDefault="00050457" w:rsidP="00BB2588">
            <w:pPr>
              <w:widowControl/>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2024</w:t>
            </w:r>
          </w:p>
        </w:tc>
        <w:tc>
          <w:tcPr>
            <w:tcW w:w="980" w:type="dxa"/>
            <w:tcBorders>
              <w:top w:val="nil"/>
              <w:left w:val="nil"/>
              <w:bottom w:val="single" w:sz="4" w:space="0" w:color="auto"/>
              <w:right w:val="single" w:sz="4" w:space="0" w:color="auto"/>
            </w:tcBorders>
            <w:shd w:val="clear" w:color="auto" w:fill="auto"/>
            <w:vAlign w:val="center"/>
            <w:hideMark/>
          </w:tcPr>
          <w:p w:rsidR="00940BF6" w:rsidRPr="0076104B" w:rsidRDefault="00940BF6" w:rsidP="00BB2588">
            <w:pPr>
              <w:widowControl/>
              <w:jc w:val="center"/>
              <w:rPr>
                <w:rFonts w:ascii="宋体" w:hAnsi="宋体" w:cs="宋体"/>
                <w:color w:val="000000"/>
                <w:sz w:val="18"/>
                <w:szCs w:val="18"/>
              </w:rPr>
            </w:pPr>
          </w:p>
        </w:tc>
      </w:tr>
      <w:tr w:rsidR="00940BF6" w:rsidRPr="00553E55" w:rsidTr="00BB2588">
        <w:trPr>
          <w:trHeight w:val="462"/>
        </w:trPr>
        <w:tc>
          <w:tcPr>
            <w:tcW w:w="3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0BF6" w:rsidRPr="00BB2588" w:rsidRDefault="00940BF6" w:rsidP="00BB2588">
            <w:pPr>
              <w:widowControl/>
              <w:jc w:val="center"/>
              <w:rPr>
                <w:rFonts w:ascii="宋体" w:hAnsi="宋体" w:cs="宋体"/>
                <w:b/>
                <w:color w:val="000000"/>
                <w:sz w:val="20"/>
                <w:szCs w:val="20"/>
              </w:rPr>
            </w:pPr>
            <w:proofErr w:type="spellStart"/>
            <w:r w:rsidRPr="00BB2588">
              <w:rPr>
                <w:rFonts w:ascii="宋体" w:hAnsi="宋体" w:cs="宋体" w:hint="eastAsia"/>
                <w:b/>
                <w:color w:val="000000"/>
                <w:sz w:val="20"/>
                <w:szCs w:val="20"/>
              </w:rPr>
              <w:t>合计</w:t>
            </w:r>
            <w:proofErr w:type="spellEnd"/>
          </w:p>
        </w:tc>
        <w:tc>
          <w:tcPr>
            <w:tcW w:w="1201" w:type="dxa"/>
            <w:tcBorders>
              <w:top w:val="nil"/>
              <w:left w:val="nil"/>
              <w:bottom w:val="single" w:sz="4" w:space="0" w:color="auto"/>
              <w:right w:val="single" w:sz="4" w:space="0" w:color="auto"/>
            </w:tcBorders>
            <w:shd w:val="clear" w:color="auto" w:fill="auto"/>
            <w:vAlign w:val="center"/>
            <w:hideMark/>
          </w:tcPr>
          <w:p w:rsidR="00940BF6" w:rsidRPr="00BB2588" w:rsidRDefault="00940BF6" w:rsidP="00BB2588">
            <w:pPr>
              <w:widowControl/>
              <w:jc w:val="center"/>
              <w:rPr>
                <w:rFonts w:ascii="宋体" w:hAnsi="宋体" w:cs="宋体"/>
                <w:b/>
                <w:color w:val="000000"/>
                <w:sz w:val="20"/>
                <w:szCs w:val="20"/>
              </w:rPr>
            </w:pPr>
            <w:r w:rsidRPr="00BB2588">
              <w:rPr>
                <w:rFonts w:ascii="宋体" w:hAnsi="宋体" w:cs="宋体" w:hint="eastAsia"/>
                <w:b/>
                <w:color w:val="000000"/>
                <w:sz w:val="20"/>
                <w:szCs w:val="20"/>
              </w:rPr>
              <w:t>5615.6</w:t>
            </w:r>
          </w:p>
        </w:tc>
        <w:tc>
          <w:tcPr>
            <w:tcW w:w="1405" w:type="dxa"/>
            <w:tcBorders>
              <w:top w:val="nil"/>
              <w:left w:val="nil"/>
              <w:bottom w:val="single" w:sz="4" w:space="0" w:color="auto"/>
              <w:right w:val="single" w:sz="4" w:space="0" w:color="auto"/>
            </w:tcBorders>
            <w:shd w:val="clear" w:color="auto" w:fill="auto"/>
            <w:vAlign w:val="center"/>
            <w:hideMark/>
          </w:tcPr>
          <w:p w:rsidR="00940BF6" w:rsidRPr="00BB2588" w:rsidRDefault="00940BF6" w:rsidP="00BB2588">
            <w:pPr>
              <w:widowControl/>
              <w:jc w:val="center"/>
              <w:rPr>
                <w:rFonts w:ascii="宋体" w:hAnsi="宋体" w:cs="宋体"/>
                <w:b/>
                <w:color w:val="000000"/>
                <w:sz w:val="20"/>
                <w:szCs w:val="20"/>
              </w:rPr>
            </w:pPr>
          </w:p>
        </w:tc>
        <w:tc>
          <w:tcPr>
            <w:tcW w:w="1030" w:type="dxa"/>
            <w:tcBorders>
              <w:top w:val="nil"/>
              <w:left w:val="nil"/>
              <w:bottom w:val="single" w:sz="4" w:space="0" w:color="auto"/>
              <w:right w:val="single" w:sz="4" w:space="0" w:color="auto"/>
            </w:tcBorders>
            <w:shd w:val="clear" w:color="auto" w:fill="auto"/>
            <w:vAlign w:val="center"/>
            <w:hideMark/>
          </w:tcPr>
          <w:p w:rsidR="00940BF6" w:rsidRPr="00BB2588" w:rsidRDefault="00940BF6" w:rsidP="00BB2588">
            <w:pPr>
              <w:widowControl/>
              <w:jc w:val="center"/>
              <w:rPr>
                <w:rFonts w:ascii="宋体" w:hAnsi="宋体" w:cs="宋体"/>
                <w:b/>
                <w:color w:val="000000"/>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
        </w:tc>
      </w:tr>
    </w:tbl>
    <w:p w:rsidR="00940BF6" w:rsidRPr="00BB25D0" w:rsidRDefault="00940BF6" w:rsidP="00940BF6">
      <w:pPr>
        <w:widowControl/>
        <w:jc w:val="center"/>
        <w:rPr>
          <w:rFonts w:ascii="宋体" w:hAnsi="宋体" w:cs="宋体"/>
          <w:b/>
          <w:color w:val="000000"/>
          <w:sz w:val="36"/>
          <w:szCs w:val="36"/>
          <w:lang w:eastAsia="zh-CN"/>
        </w:rPr>
      </w:pPr>
      <w:r w:rsidRPr="00EA65F6">
        <w:rPr>
          <w:rFonts w:ascii="宋体" w:hAnsi="宋体" w:cs="宋体" w:hint="eastAsia"/>
          <w:b/>
          <w:color w:val="000000"/>
          <w:sz w:val="36"/>
          <w:szCs w:val="36"/>
          <w:lang w:eastAsia="zh-CN"/>
        </w:rPr>
        <w:t>一般公共预算“三公”经费支出表</w:t>
      </w:r>
    </w:p>
    <w:tbl>
      <w:tblPr>
        <w:tblW w:w="8379" w:type="dxa"/>
        <w:tblInd w:w="93" w:type="dxa"/>
        <w:tblLayout w:type="fixed"/>
        <w:tblLook w:val="04A0"/>
      </w:tblPr>
      <w:tblGrid>
        <w:gridCol w:w="624"/>
        <w:gridCol w:w="413"/>
        <w:gridCol w:w="119"/>
        <w:gridCol w:w="724"/>
        <w:gridCol w:w="580"/>
        <w:gridCol w:w="10"/>
        <w:gridCol w:w="128"/>
        <w:gridCol w:w="400"/>
        <w:gridCol w:w="335"/>
        <w:gridCol w:w="26"/>
        <w:gridCol w:w="700"/>
        <w:gridCol w:w="63"/>
        <w:gridCol w:w="56"/>
        <w:gridCol w:w="53"/>
        <w:gridCol w:w="701"/>
        <w:gridCol w:w="169"/>
        <w:gridCol w:w="145"/>
        <w:gridCol w:w="413"/>
        <w:gridCol w:w="24"/>
        <w:gridCol w:w="245"/>
        <w:gridCol w:w="194"/>
        <w:gridCol w:w="273"/>
        <w:gridCol w:w="40"/>
        <w:gridCol w:w="123"/>
        <w:gridCol w:w="281"/>
        <w:gridCol w:w="155"/>
        <w:gridCol w:w="250"/>
        <w:gridCol w:w="187"/>
        <w:gridCol w:w="138"/>
        <w:gridCol w:w="298"/>
        <w:gridCol w:w="290"/>
        <w:gridCol w:w="146"/>
        <w:gridCol w:w="76"/>
      </w:tblGrid>
      <w:tr w:rsidR="00940BF6" w:rsidRPr="00553E55" w:rsidTr="00BB2588">
        <w:trPr>
          <w:trHeight w:val="523"/>
        </w:trPr>
        <w:tc>
          <w:tcPr>
            <w:tcW w:w="8379" w:type="dxa"/>
            <w:gridSpan w:val="33"/>
            <w:tcBorders>
              <w:top w:val="nil"/>
              <w:left w:val="nil"/>
              <w:bottom w:val="single" w:sz="4" w:space="0" w:color="auto"/>
              <w:right w:val="nil"/>
            </w:tcBorders>
            <w:shd w:val="clear" w:color="auto" w:fill="auto"/>
            <w:noWrap/>
            <w:vAlign w:val="center"/>
            <w:hideMark/>
          </w:tcPr>
          <w:p w:rsidR="00940BF6" w:rsidRPr="00EA65F6" w:rsidRDefault="00940BF6" w:rsidP="00BB2588">
            <w:pPr>
              <w:widowControl/>
              <w:jc w:val="left"/>
              <w:rPr>
                <w:rFonts w:ascii="宋体" w:hAnsi="宋体" w:cs="宋体"/>
                <w:color w:val="000000"/>
                <w:szCs w:val="21"/>
              </w:rPr>
            </w:pPr>
            <w:r w:rsidRPr="00553E55">
              <w:rPr>
                <w:rFonts w:ascii="宋体" w:hAnsi="宋体" w:cs="宋体" w:hint="eastAsia"/>
                <w:color w:val="000000"/>
                <w:lang w:eastAsia="zh-CN"/>
              </w:rPr>
              <w:t xml:space="preserve">                                       </w:t>
            </w:r>
            <w:r>
              <w:rPr>
                <w:rFonts w:ascii="宋体" w:hAnsi="宋体" w:cs="宋体" w:hint="eastAsia"/>
                <w:color w:val="000000"/>
                <w:lang w:eastAsia="zh-CN"/>
              </w:rPr>
              <w:t xml:space="preserve">                         </w:t>
            </w:r>
            <w:r w:rsidRPr="00553E55">
              <w:rPr>
                <w:rFonts w:ascii="宋体" w:hAnsi="宋体" w:cs="宋体" w:hint="eastAsia"/>
                <w:color w:val="000000"/>
                <w:lang w:eastAsia="zh-CN"/>
              </w:rPr>
              <w:t xml:space="preserve"> </w:t>
            </w:r>
            <w:proofErr w:type="spellStart"/>
            <w:r w:rsidRPr="00EA65F6">
              <w:rPr>
                <w:rFonts w:ascii="宋体" w:hAnsi="宋体" w:cs="宋体" w:hint="eastAsia"/>
                <w:color w:val="000000"/>
                <w:szCs w:val="21"/>
              </w:rPr>
              <w:t>单位：万元</w:t>
            </w:r>
            <w:proofErr w:type="spellEnd"/>
          </w:p>
        </w:tc>
      </w:tr>
      <w:tr w:rsidR="00940BF6" w:rsidRPr="00553E55" w:rsidTr="00BB2588">
        <w:trPr>
          <w:trHeight w:val="1538"/>
        </w:trPr>
        <w:tc>
          <w:tcPr>
            <w:tcW w:w="405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sidRPr="00553E55">
              <w:rPr>
                <w:rFonts w:ascii="宋体" w:hAnsi="宋体" w:cs="宋体" w:hint="eastAsia"/>
                <w:color w:val="000000"/>
                <w:sz w:val="20"/>
                <w:szCs w:val="20"/>
              </w:rPr>
              <w:t xml:space="preserve"> 201</w:t>
            </w:r>
            <w:r>
              <w:rPr>
                <w:rFonts w:ascii="宋体" w:hAnsi="宋体" w:cs="宋体" w:hint="eastAsia"/>
                <w:color w:val="000000"/>
                <w:sz w:val="20"/>
                <w:szCs w:val="20"/>
              </w:rPr>
              <w:t>6</w:t>
            </w:r>
            <w:r w:rsidRPr="00553E55">
              <w:rPr>
                <w:rFonts w:ascii="宋体" w:hAnsi="宋体" w:cs="宋体" w:hint="eastAsia"/>
                <w:color w:val="000000"/>
                <w:sz w:val="20"/>
                <w:szCs w:val="20"/>
              </w:rPr>
              <w:t>年决算数</w:t>
            </w:r>
          </w:p>
        </w:tc>
        <w:tc>
          <w:tcPr>
            <w:tcW w:w="4320" w:type="dxa"/>
            <w:gridSpan w:val="22"/>
            <w:tcBorders>
              <w:top w:val="single" w:sz="4" w:space="0" w:color="auto"/>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sidRPr="00553E55">
              <w:rPr>
                <w:rFonts w:ascii="宋体" w:hAnsi="宋体" w:cs="宋体" w:hint="eastAsia"/>
                <w:color w:val="000000"/>
                <w:sz w:val="20"/>
                <w:szCs w:val="20"/>
              </w:rPr>
              <w:t xml:space="preserve"> 201</w:t>
            </w:r>
            <w:r>
              <w:rPr>
                <w:rFonts w:ascii="宋体" w:hAnsi="宋体" w:cs="宋体" w:hint="eastAsia"/>
                <w:color w:val="000000"/>
                <w:sz w:val="20"/>
                <w:szCs w:val="20"/>
              </w:rPr>
              <w:t>7</w:t>
            </w:r>
            <w:r w:rsidRPr="00553E55">
              <w:rPr>
                <w:rFonts w:ascii="宋体" w:hAnsi="宋体" w:cs="宋体" w:hint="eastAsia"/>
                <w:color w:val="000000"/>
                <w:sz w:val="20"/>
                <w:szCs w:val="20"/>
              </w:rPr>
              <w:t>年决算数</w:t>
            </w:r>
          </w:p>
        </w:tc>
      </w:tr>
      <w:tr w:rsidR="00940BF6" w:rsidRPr="00553E55" w:rsidTr="00BB2588">
        <w:trPr>
          <w:trHeight w:val="974"/>
        </w:trPr>
        <w:tc>
          <w:tcPr>
            <w:tcW w:w="6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合计</w:t>
            </w:r>
            <w:proofErr w:type="spellEnd"/>
          </w:p>
        </w:tc>
        <w:tc>
          <w:tcPr>
            <w:tcW w:w="5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因公出国</w:t>
            </w:r>
            <w:proofErr w:type="spellEnd"/>
            <w:r w:rsidRPr="00553E55">
              <w:rPr>
                <w:rFonts w:ascii="宋体" w:hAnsi="宋体" w:cs="宋体" w:hint="eastAsia"/>
                <w:color w:val="000000"/>
                <w:sz w:val="20"/>
                <w:szCs w:val="20"/>
              </w:rPr>
              <w:t>(</w:t>
            </w:r>
            <w:r w:rsidRPr="00553E55">
              <w:rPr>
                <w:rFonts w:ascii="宋体" w:hAnsi="宋体" w:cs="宋体" w:hint="eastAsia"/>
                <w:color w:val="000000"/>
                <w:sz w:val="20"/>
                <w:szCs w:val="20"/>
              </w:rPr>
              <w:t>境</w:t>
            </w:r>
            <w:r w:rsidRPr="00553E55">
              <w:rPr>
                <w:rFonts w:ascii="宋体" w:hAnsi="宋体" w:cs="宋体" w:hint="eastAsia"/>
                <w:color w:val="000000"/>
                <w:sz w:val="20"/>
                <w:szCs w:val="20"/>
              </w:rPr>
              <w:t>)</w:t>
            </w:r>
            <w:r w:rsidRPr="00553E55">
              <w:rPr>
                <w:rFonts w:ascii="宋体" w:hAnsi="宋体" w:cs="宋体" w:hint="eastAsia"/>
                <w:color w:val="000000"/>
                <w:sz w:val="20"/>
                <w:szCs w:val="20"/>
              </w:rPr>
              <w:t>费</w:t>
            </w:r>
          </w:p>
        </w:tc>
        <w:tc>
          <w:tcPr>
            <w:tcW w:w="2177" w:type="dxa"/>
            <w:gridSpan w:val="6"/>
            <w:tcBorders>
              <w:top w:val="single" w:sz="4" w:space="0" w:color="auto"/>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lang w:eastAsia="zh-CN"/>
              </w:rPr>
            </w:pPr>
            <w:r w:rsidRPr="00553E55">
              <w:rPr>
                <w:rFonts w:ascii="宋体" w:hAnsi="宋体" w:cs="宋体" w:hint="eastAsia"/>
                <w:color w:val="000000"/>
                <w:sz w:val="20"/>
                <w:szCs w:val="20"/>
                <w:lang w:eastAsia="zh-CN"/>
              </w:rPr>
              <w:t>公务用车购置及运行费</w:t>
            </w:r>
          </w:p>
        </w:tc>
        <w:tc>
          <w:tcPr>
            <w:tcW w:w="7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公务接待费</w:t>
            </w:r>
            <w:proofErr w:type="spellEnd"/>
          </w:p>
        </w:tc>
        <w:tc>
          <w:tcPr>
            <w:tcW w:w="873"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合计</w:t>
            </w:r>
            <w:proofErr w:type="spellEnd"/>
          </w:p>
        </w:tc>
        <w:tc>
          <w:tcPr>
            <w:tcW w:w="72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因公出国</w:t>
            </w:r>
            <w:proofErr w:type="spellEnd"/>
            <w:r w:rsidRPr="00553E55">
              <w:rPr>
                <w:rFonts w:ascii="宋体" w:hAnsi="宋体" w:cs="宋体" w:hint="eastAsia"/>
                <w:color w:val="000000"/>
                <w:sz w:val="20"/>
                <w:szCs w:val="20"/>
              </w:rPr>
              <w:t>(</w:t>
            </w:r>
            <w:r w:rsidRPr="00553E55">
              <w:rPr>
                <w:rFonts w:ascii="宋体" w:hAnsi="宋体" w:cs="宋体" w:hint="eastAsia"/>
                <w:color w:val="000000"/>
                <w:sz w:val="20"/>
                <w:szCs w:val="20"/>
              </w:rPr>
              <w:t>境</w:t>
            </w:r>
            <w:r w:rsidRPr="00553E55">
              <w:rPr>
                <w:rFonts w:ascii="宋体" w:hAnsi="宋体" w:cs="宋体" w:hint="eastAsia"/>
                <w:color w:val="000000"/>
                <w:sz w:val="20"/>
                <w:szCs w:val="20"/>
              </w:rPr>
              <w:t>)</w:t>
            </w:r>
            <w:r w:rsidRPr="00553E55">
              <w:rPr>
                <w:rFonts w:ascii="宋体" w:hAnsi="宋体" w:cs="宋体" w:hint="eastAsia"/>
                <w:color w:val="000000"/>
                <w:sz w:val="20"/>
                <w:szCs w:val="20"/>
              </w:rPr>
              <w:t>费</w:t>
            </w:r>
          </w:p>
        </w:tc>
        <w:tc>
          <w:tcPr>
            <w:tcW w:w="1910" w:type="dxa"/>
            <w:gridSpan w:val="11"/>
            <w:tcBorders>
              <w:top w:val="single" w:sz="4" w:space="0" w:color="auto"/>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lang w:eastAsia="zh-CN"/>
              </w:rPr>
            </w:pPr>
            <w:r w:rsidRPr="00553E55">
              <w:rPr>
                <w:rFonts w:ascii="宋体" w:hAnsi="宋体" w:cs="宋体" w:hint="eastAsia"/>
                <w:color w:val="000000"/>
                <w:sz w:val="20"/>
                <w:szCs w:val="20"/>
                <w:lang w:eastAsia="zh-CN"/>
              </w:rPr>
              <w:t>公务用车购置及运行费</w:t>
            </w:r>
          </w:p>
        </w:tc>
        <w:tc>
          <w:tcPr>
            <w:tcW w:w="81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40BF6" w:rsidRPr="00553E55" w:rsidRDefault="00940BF6" w:rsidP="00940BF6">
            <w:pPr>
              <w:widowControl/>
              <w:ind w:rightChars="778" w:right="1712"/>
              <w:jc w:val="center"/>
              <w:rPr>
                <w:rFonts w:ascii="宋体" w:hAnsi="宋体" w:cs="宋体"/>
                <w:color w:val="000000"/>
                <w:sz w:val="20"/>
                <w:szCs w:val="20"/>
              </w:rPr>
            </w:pPr>
            <w:proofErr w:type="spellStart"/>
            <w:r w:rsidRPr="00553E55">
              <w:rPr>
                <w:rFonts w:ascii="宋体" w:hAnsi="宋体" w:cs="宋体" w:hint="eastAsia"/>
                <w:color w:val="000000"/>
                <w:sz w:val="20"/>
                <w:szCs w:val="20"/>
              </w:rPr>
              <w:t>公务接待费</w:t>
            </w:r>
            <w:proofErr w:type="spellEnd"/>
          </w:p>
        </w:tc>
      </w:tr>
      <w:tr w:rsidR="00940BF6" w:rsidRPr="00553E55" w:rsidTr="00BB2588">
        <w:trPr>
          <w:trHeight w:val="2542"/>
        </w:trPr>
        <w:tc>
          <w:tcPr>
            <w:tcW w:w="624" w:type="dxa"/>
            <w:vMerge/>
            <w:tcBorders>
              <w:top w:val="nil"/>
              <w:left w:val="single" w:sz="4" w:space="0" w:color="auto"/>
              <w:bottom w:val="single" w:sz="4" w:space="0" w:color="auto"/>
              <w:right w:val="single" w:sz="4" w:space="0" w:color="auto"/>
            </w:tcBorders>
            <w:vAlign w:val="center"/>
            <w:hideMark/>
          </w:tcPr>
          <w:p w:rsidR="00940BF6" w:rsidRPr="00553E55" w:rsidRDefault="00940BF6" w:rsidP="00BB2588">
            <w:pPr>
              <w:widowControl/>
              <w:jc w:val="left"/>
              <w:rPr>
                <w:rFonts w:ascii="宋体" w:hAnsi="宋体" w:cs="宋体"/>
                <w:color w:val="000000"/>
                <w:sz w:val="20"/>
                <w:szCs w:val="20"/>
              </w:rPr>
            </w:pPr>
          </w:p>
        </w:tc>
        <w:tc>
          <w:tcPr>
            <w:tcW w:w="532" w:type="dxa"/>
            <w:gridSpan w:val="2"/>
            <w:vMerge/>
            <w:tcBorders>
              <w:top w:val="nil"/>
              <w:left w:val="single" w:sz="4" w:space="0" w:color="auto"/>
              <w:bottom w:val="single" w:sz="4" w:space="0" w:color="auto"/>
              <w:right w:val="single" w:sz="4" w:space="0" w:color="auto"/>
            </w:tcBorders>
            <w:vAlign w:val="center"/>
            <w:hideMark/>
          </w:tcPr>
          <w:p w:rsidR="00940BF6" w:rsidRPr="00553E55" w:rsidRDefault="00940BF6" w:rsidP="00BB2588">
            <w:pPr>
              <w:widowControl/>
              <w:jc w:val="left"/>
              <w:rPr>
                <w:rFonts w:ascii="宋体" w:hAnsi="宋体" w:cs="宋体"/>
                <w:color w:val="000000"/>
                <w:sz w:val="20"/>
                <w:szCs w:val="20"/>
              </w:rPr>
            </w:pPr>
          </w:p>
        </w:tc>
        <w:tc>
          <w:tcPr>
            <w:tcW w:w="724" w:type="dxa"/>
            <w:tcBorders>
              <w:top w:val="nil"/>
              <w:left w:val="nil"/>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小计</w:t>
            </w:r>
            <w:proofErr w:type="spellEnd"/>
          </w:p>
        </w:tc>
        <w:tc>
          <w:tcPr>
            <w:tcW w:w="580" w:type="dxa"/>
            <w:tcBorders>
              <w:top w:val="nil"/>
              <w:left w:val="nil"/>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公务用车购置费</w:t>
            </w:r>
            <w:proofErr w:type="spellEnd"/>
          </w:p>
        </w:tc>
        <w:tc>
          <w:tcPr>
            <w:tcW w:w="873" w:type="dxa"/>
            <w:gridSpan w:val="4"/>
            <w:tcBorders>
              <w:top w:val="nil"/>
              <w:left w:val="nil"/>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公务用车运行费</w:t>
            </w:r>
            <w:proofErr w:type="spellEnd"/>
          </w:p>
        </w:tc>
        <w:tc>
          <w:tcPr>
            <w:tcW w:w="726" w:type="dxa"/>
            <w:gridSpan w:val="2"/>
            <w:vMerge/>
            <w:tcBorders>
              <w:top w:val="nil"/>
              <w:left w:val="single" w:sz="4" w:space="0" w:color="auto"/>
              <w:bottom w:val="single" w:sz="4" w:space="0" w:color="auto"/>
              <w:right w:val="single" w:sz="4" w:space="0" w:color="auto"/>
            </w:tcBorders>
            <w:vAlign w:val="center"/>
            <w:hideMark/>
          </w:tcPr>
          <w:p w:rsidR="00940BF6" w:rsidRPr="00553E55" w:rsidRDefault="00940BF6" w:rsidP="00BB2588">
            <w:pPr>
              <w:widowControl/>
              <w:jc w:val="left"/>
              <w:rPr>
                <w:rFonts w:ascii="宋体" w:hAnsi="宋体" w:cs="宋体"/>
                <w:color w:val="000000"/>
                <w:sz w:val="20"/>
                <w:szCs w:val="20"/>
              </w:rPr>
            </w:pPr>
          </w:p>
        </w:tc>
        <w:tc>
          <w:tcPr>
            <w:tcW w:w="873" w:type="dxa"/>
            <w:gridSpan w:val="4"/>
            <w:vMerge/>
            <w:tcBorders>
              <w:top w:val="nil"/>
              <w:left w:val="single" w:sz="4" w:space="0" w:color="auto"/>
              <w:bottom w:val="single" w:sz="4" w:space="0" w:color="auto"/>
              <w:right w:val="single" w:sz="4" w:space="0" w:color="auto"/>
            </w:tcBorders>
            <w:vAlign w:val="center"/>
            <w:hideMark/>
          </w:tcPr>
          <w:p w:rsidR="00940BF6" w:rsidRPr="00553E55" w:rsidRDefault="00940BF6" w:rsidP="00BB2588">
            <w:pPr>
              <w:widowControl/>
              <w:jc w:val="left"/>
              <w:rPr>
                <w:rFonts w:ascii="宋体" w:hAnsi="宋体" w:cs="宋体"/>
                <w:color w:val="000000"/>
                <w:sz w:val="20"/>
                <w:szCs w:val="20"/>
              </w:rPr>
            </w:pPr>
          </w:p>
        </w:tc>
        <w:tc>
          <w:tcPr>
            <w:tcW w:w="727" w:type="dxa"/>
            <w:gridSpan w:val="3"/>
            <w:vMerge/>
            <w:tcBorders>
              <w:top w:val="nil"/>
              <w:left w:val="single" w:sz="4" w:space="0" w:color="auto"/>
              <w:bottom w:val="single" w:sz="4" w:space="0" w:color="auto"/>
              <w:right w:val="single" w:sz="4" w:space="0" w:color="auto"/>
            </w:tcBorders>
            <w:vAlign w:val="center"/>
            <w:hideMark/>
          </w:tcPr>
          <w:p w:rsidR="00940BF6" w:rsidRPr="00553E55" w:rsidRDefault="00940BF6" w:rsidP="00BB2588">
            <w:pPr>
              <w:widowControl/>
              <w:jc w:val="left"/>
              <w:rPr>
                <w:rFonts w:ascii="宋体" w:hAnsi="宋体" w:cs="宋体"/>
                <w:color w:val="000000"/>
                <w:sz w:val="20"/>
                <w:szCs w:val="20"/>
              </w:rPr>
            </w:pPr>
          </w:p>
        </w:tc>
        <w:tc>
          <w:tcPr>
            <w:tcW w:w="736" w:type="dxa"/>
            <w:gridSpan w:val="4"/>
            <w:tcBorders>
              <w:top w:val="nil"/>
              <w:left w:val="nil"/>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小计</w:t>
            </w:r>
            <w:proofErr w:type="spellEnd"/>
          </w:p>
        </w:tc>
        <w:tc>
          <w:tcPr>
            <w:tcW w:w="444" w:type="dxa"/>
            <w:gridSpan w:val="3"/>
            <w:tcBorders>
              <w:top w:val="nil"/>
              <w:left w:val="nil"/>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公务用车购置费</w:t>
            </w:r>
            <w:proofErr w:type="spellEnd"/>
          </w:p>
        </w:tc>
        <w:tc>
          <w:tcPr>
            <w:tcW w:w="730" w:type="dxa"/>
            <w:gridSpan w:val="4"/>
            <w:tcBorders>
              <w:top w:val="nil"/>
              <w:left w:val="nil"/>
              <w:bottom w:val="single" w:sz="4" w:space="0" w:color="auto"/>
              <w:right w:val="single" w:sz="4" w:space="0" w:color="auto"/>
            </w:tcBorders>
            <w:shd w:val="clear" w:color="auto" w:fill="auto"/>
            <w:vAlign w:val="center"/>
            <w:hideMark/>
          </w:tcPr>
          <w:p w:rsidR="00940BF6" w:rsidRPr="00553E55" w:rsidRDefault="00940BF6" w:rsidP="00BB2588">
            <w:pPr>
              <w:widowControl/>
              <w:jc w:val="center"/>
              <w:rPr>
                <w:rFonts w:ascii="宋体" w:hAnsi="宋体" w:cs="宋体"/>
                <w:color w:val="000000"/>
                <w:sz w:val="20"/>
                <w:szCs w:val="20"/>
              </w:rPr>
            </w:pPr>
            <w:proofErr w:type="spellStart"/>
            <w:r w:rsidRPr="00553E55">
              <w:rPr>
                <w:rFonts w:ascii="宋体" w:hAnsi="宋体" w:cs="宋体" w:hint="eastAsia"/>
                <w:color w:val="000000"/>
                <w:sz w:val="20"/>
                <w:szCs w:val="20"/>
              </w:rPr>
              <w:t>公务用车运行费</w:t>
            </w:r>
            <w:proofErr w:type="spellEnd"/>
          </w:p>
        </w:tc>
        <w:tc>
          <w:tcPr>
            <w:tcW w:w="810" w:type="dxa"/>
            <w:gridSpan w:val="4"/>
            <w:vMerge/>
            <w:tcBorders>
              <w:top w:val="nil"/>
              <w:left w:val="single" w:sz="4" w:space="0" w:color="auto"/>
              <w:bottom w:val="single" w:sz="4" w:space="0" w:color="auto"/>
              <w:right w:val="single" w:sz="4" w:space="0" w:color="auto"/>
            </w:tcBorders>
            <w:vAlign w:val="center"/>
            <w:hideMark/>
          </w:tcPr>
          <w:p w:rsidR="00940BF6" w:rsidRPr="00553E55" w:rsidRDefault="00940BF6" w:rsidP="00BB2588">
            <w:pPr>
              <w:widowControl/>
              <w:jc w:val="left"/>
              <w:rPr>
                <w:rFonts w:ascii="宋体" w:hAnsi="宋体" w:cs="宋体"/>
                <w:color w:val="000000"/>
                <w:sz w:val="20"/>
                <w:szCs w:val="20"/>
              </w:rPr>
            </w:pPr>
          </w:p>
        </w:tc>
      </w:tr>
      <w:tr w:rsidR="00940BF6" w:rsidRPr="00553E55" w:rsidTr="00BB2588">
        <w:trPr>
          <w:trHeight w:val="142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66.7</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sidRPr="00553E55">
              <w:rPr>
                <w:rFonts w:ascii="宋体" w:hAnsi="宋体" w:cs="宋体" w:hint="eastAsia"/>
                <w:color w:val="000000"/>
                <w:sz w:val="20"/>
                <w:szCs w:val="20"/>
              </w:rPr>
              <w:t xml:space="preserve">　</w:t>
            </w:r>
          </w:p>
        </w:tc>
        <w:tc>
          <w:tcPr>
            <w:tcW w:w="724" w:type="dxa"/>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64.2</w:t>
            </w:r>
          </w:p>
        </w:tc>
        <w:tc>
          <w:tcPr>
            <w:tcW w:w="580" w:type="dxa"/>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sidRPr="00553E55">
              <w:rPr>
                <w:rFonts w:ascii="宋体" w:hAnsi="宋体" w:cs="宋体" w:hint="eastAsia"/>
                <w:color w:val="000000"/>
                <w:sz w:val="20"/>
                <w:szCs w:val="20"/>
              </w:rPr>
              <w:t xml:space="preserve">　</w:t>
            </w:r>
          </w:p>
        </w:tc>
        <w:tc>
          <w:tcPr>
            <w:tcW w:w="873" w:type="dxa"/>
            <w:gridSpan w:val="4"/>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64.2</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sidRPr="00553E55">
              <w:rPr>
                <w:rFonts w:ascii="宋体" w:hAnsi="宋体" w:cs="宋体" w:hint="eastAsia"/>
                <w:color w:val="000000"/>
                <w:sz w:val="20"/>
                <w:szCs w:val="20"/>
              </w:rPr>
              <w:t>2.</w:t>
            </w:r>
            <w:r>
              <w:rPr>
                <w:rFonts w:ascii="宋体" w:hAnsi="宋体" w:cs="宋体" w:hint="eastAsia"/>
                <w:color w:val="000000"/>
                <w:sz w:val="20"/>
                <w:szCs w:val="20"/>
              </w:rPr>
              <w:t>5</w:t>
            </w:r>
          </w:p>
        </w:tc>
        <w:tc>
          <w:tcPr>
            <w:tcW w:w="873" w:type="dxa"/>
            <w:gridSpan w:val="4"/>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30.4</w:t>
            </w:r>
          </w:p>
        </w:tc>
        <w:tc>
          <w:tcPr>
            <w:tcW w:w="727" w:type="dxa"/>
            <w:gridSpan w:val="3"/>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5.2</w:t>
            </w:r>
            <w:r w:rsidRPr="00553E55">
              <w:rPr>
                <w:rFonts w:ascii="宋体" w:hAnsi="宋体" w:cs="宋体" w:hint="eastAsia"/>
                <w:color w:val="000000"/>
                <w:sz w:val="20"/>
                <w:szCs w:val="20"/>
              </w:rPr>
              <w:t xml:space="preserve">　</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25.2</w:t>
            </w:r>
          </w:p>
        </w:tc>
        <w:tc>
          <w:tcPr>
            <w:tcW w:w="444" w:type="dxa"/>
            <w:gridSpan w:val="3"/>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sidRPr="00553E55">
              <w:rPr>
                <w:rFonts w:ascii="宋体" w:hAnsi="宋体" w:cs="宋体" w:hint="eastAsia"/>
                <w:color w:val="000000"/>
                <w:sz w:val="20"/>
                <w:szCs w:val="20"/>
              </w:rPr>
              <w:t xml:space="preserve">　</w:t>
            </w:r>
          </w:p>
        </w:tc>
        <w:tc>
          <w:tcPr>
            <w:tcW w:w="730" w:type="dxa"/>
            <w:gridSpan w:val="4"/>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25.2</w:t>
            </w:r>
          </w:p>
        </w:tc>
        <w:tc>
          <w:tcPr>
            <w:tcW w:w="810" w:type="dxa"/>
            <w:gridSpan w:val="4"/>
            <w:tcBorders>
              <w:top w:val="nil"/>
              <w:left w:val="nil"/>
              <w:bottom w:val="single" w:sz="4" w:space="0" w:color="auto"/>
              <w:right w:val="single" w:sz="4" w:space="0" w:color="auto"/>
            </w:tcBorders>
            <w:shd w:val="clear" w:color="auto" w:fill="auto"/>
            <w:noWrap/>
            <w:vAlign w:val="center"/>
            <w:hideMark/>
          </w:tcPr>
          <w:p w:rsidR="00940BF6" w:rsidRPr="00553E55" w:rsidRDefault="00940BF6" w:rsidP="00BB2588">
            <w:pPr>
              <w:widowControl/>
              <w:jc w:val="center"/>
              <w:rPr>
                <w:rFonts w:ascii="宋体" w:hAnsi="宋体" w:cs="宋体"/>
                <w:color w:val="000000"/>
                <w:sz w:val="20"/>
                <w:szCs w:val="20"/>
              </w:rPr>
            </w:pPr>
          </w:p>
        </w:tc>
      </w:tr>
      <w:tr w:rsidR="00940BF6" w:rsidRPr="004F0C6F" w:rsidTr="00BB2588">
        <w:trPr>
          <w:trHeight w:val="575"/>
        </w:trPr>
        <w:tc>
          <w:tcPr>
            <w:tcW w:w="8379" w:type="dxa"/>
            <w:gridSpan w:val="33"/>
            <w:tcBorders>
              <w:top w:val="nil"/>
              <w:left w:val="nil"/>
              <w:bottom w:val="nil"/>
              <w:right w:val="nil"/>
            </w:tcBorders>
            <w:shd w:val="clear" w:color="auto" w:fill="auto"/>
            <w:noWrap/>
            <w:vAlign w:val="center"/>
            <w:hideMark/>
          </w:tcPr>
          <w:p w:rsidR="00940BF6" w:rsidRDefault="00940BF6" w:rsidP="00BB2588">
            <w:pPr>
              <w:widowControl/>
              <w:jc w:val="left"/>
              <w:rPr>
                <w:rFonts w:ascii="宋体" w:hAnsi="宋体" w:cs="宋体"/>
                <w:color w:val="000000"/>
                <w:szCs w:val="21"/>
                <w:lang w:eastAsia="zh-CN"/>
              </w:rPr>
            </w:pPr>
            <w:r>
              <w:rPr>
                <w:rFonts w:ascii="方正小标宋简体" w:eastAsia="方正小标宋简体" w:hAnsi="宋体" w:cs="宋体" w:hint="eastAsia"/>
                <w:color w:val="000000"/>
                <w:szCs w:val="21"/>
                <w:lang w:eastAsia="zh-CN"/>
              </w:rPr>
              <w:t>注：1.</w:t>
            </w:r>
            <w:r>
              <w:rPr>
                <w:rFonts w:ascii="宋体" w:hAnsi="宋体" w:cs="宋体" w:hint="eastAsia"/>
                <w:color w:val="000000"/>
                <w:szCs w:val="21"/>
                <w:lang w:eastAsia="zh-CN"/>
              </w:rPr>
              <w:t>如此表无数据，则以空表形式公开，请不要删除此表。</w:t>
            </w:r>
          </w:p>
          <w:p w:rsidR="00940BF6" w:rsidRPr="00645592" w:rsidRDefault="00940BF6" w:rsidP="00BB2588">
            <w:pPr>
              <w:widowControl/>
              <w:jc w:val="left"/>
              <w:rPr>
                <w:rFonts w:ascii="宋体" w:hAnsi="宋体" w:cs="宋体"/>
                <w:color w:val="000000"/>
                <w:szCs w:val="21"/>
                <w:lang w:eastAsia="zh-CN"/>
              </w:rPr>
            </w:pPr>
            <w:r>
              <w:rPr>
                <w:rFonts w:ascii="宋体" w:hAnsi="宋体" w:cs="宋体" w:hint="eastAsia"/>
                <w:color w:val="000000"/>
                <w:szCs w:val="21"/>
                <w:lang w:eastAsia="zh-CN"/>
              </w:rPr>
              <w:t xml:space="preserve">    2.</w:t>
            </w:r>
            <w:r>
              <w:rPr>
                <w:rFonts w:ascii="宋体" w:hAnsi="宋体" w:cs="宋体" w:hint="eastAsia"/>
                <w:color w:val="000000"/>
                <w:szCs w:val="21"/>
                <w:lang w:eastAsia="zh-CN"/>
              </w:rPr>
              <w:t>如此表为空，请说明原因。</w:t>
            </w:r>
          </w:p>
          <w:p w:rsidR="00940BF6" w:rsidRDefault="00940BF6" w:rsidP="00BB2588">
            <w:pPr>
              <w:widowControl/>
              <w:jc w:val="center"/>
              <w:rPr>
                <w:rFonts w:ascii="宋体" w:hAnsi="宋体" w:cs="宋体"/>
                <w:b/>
                <w:color w:val="000000"/>
                <w:sz w:val="36"/>
                <w:szCs w:val="36"/>
                <w:lang w:eastAsia="zh-CN"/>
              </w:rPr>
            </w:pPr>
          </w:p>
          <w:p w:rsidR="00940BF6" w:rsidRDefault="00940BF6" w:rsidP="00BB2588">
            <w:pPr>
              <w:widowControl/>
              <w:jc w:val="center"/>
              <w:rPr>
                <w:rFonts w:ascii="宋体" w:hAnsi="宋体" w:cs="宋体"/>
                <w:b/>
                <w:color w:val="000000"/>
                <w:sz w:val="36"/>
                <w:szCs w:val="36"/>
                <w:lang w:eastAsia="zh-CN"/>
              </w:rPr>
            </w:pPr>
          </w:p>
          <w:p w:rsidR="00940BF6" w:rsidRPr="00EA65F6" w:rsidRDefault="00940BF6" w:rsidP="00BB2588">
            <w:pPr>
              <w:widowControl/>
              <w:jc w:val="center"/>
              <w:rPr>
                <w:rFonts w:ascii="宋体" w:hAnsi="宋体" w:cs="宋体"/>
                <w:b/>
                <w:color w:val="000000"/>
                <w:sz w:val="36"/>
                <w:szCs w:val="36"/>
                <w:lang w:eastAsia="zh-CN"/>
              </w:rPr>
            </w:pPr>
            <w:r w:rsidRPr="00EA65F6">
              <w:rPr>
                <w:rFonts w:ascii="宋体" w:hAnsi="宋体" w:cs="宋体" w:hint="eastAsia"/>
                <w:b/>
                <w:color w:val="000000"/>
                <w:sz w:val="36"/>
                <w:szCs w:val="36"/>
                <w:lang w:eastAsia="zh-CN"/>
              </w:rPr>
              <w:t>政府性基金预算支出表</w:t>
            </w:r>
          </w:p>
        </w:tc>
      </w:tr>
      <w:tr w:rsidR="00940BF6" w:rsidRPr="004F0C6F" w:rsidTr="00BB2588">
        <w:trPr>
          <w:trHeight w:val="537"/>
        </w:trPr>
        <w:tc>
          <w:tcPr>
            <w:tcW w:w="2998" w:type="dxa"/>
            <w:gridSpan w:val="8"/>
            <w:tcBorders>
              <w:top w:val="nil"/>
              <w:left w:val="nil"/>
              <w:bottom w:val="nil"/>
              <w:right w:val="nil"/>
            </w:tcBorders>
            <w:shd w:val="clear" w:color="auto" w:fill="auto"/>
            <w:noWrap/>
            <w:vAlign w:val="center"/>
            <w:hideMark/>
          </w:tcPr>
          <w:p w:rsidR="00940BF6" w:rsidRPr="004F0C6F" w:rsidRDefault="00940BF6" w:rsidP="00BB2588">
            <w:pPr>
              <w:widowControl/>
              <w:jc w:val="right"/>
              <w:rPr>
                <w:rFonts w:ascii="宋体" w:hAnsi="宋体" w:cs="宋体"/>
                <w:color w:val="000000"/>
                <w:szCs w:val="21"/>
                <w:lang w:eastAsia="zh-CN"/>
              </w:rPr>
            </w:pPr>
            <w:r w:rsidRPr="004F0C6F">
              <w:rPr>
                <w:rFonts w:ascii="宋体" w:hAnsi="宋体" w:cs="宋体" w:hint="eastAsia"/>
                <w:color w:val="000000"/>
                <w:szCs w:val="21"/>
                <w:lang w:eastAsia="zh-CN"/>
              </w:rPr>
              <w:lastRenderedPageBreak/>
              <w:t xml:space="preserve">                                             </w:t>
            </w:r>
          </w:p>
        </w:tc>
        <w:tc>
          <w:tcPr>
            <w:tcW w:w="1124" w:type="dxa"/>
            <w:gridSpan w:val="4"/>
            <w:tcBorders>
              <w:top w:val="nil"/>
              <w:left w:val="nil"/>
              <w:bottom w:val="nil"/>
              <w:right w:val="nil"/>
            </w:tcBorders>
            <w:shd w:val="clear" w:color="auto" w:fill="auto"/>
            <w:noWrap/>
            <w:vAlign w:val="center"/>
            <w:hideMark/>
          </w:tcPr>
          <w:p w:rsidR="00940BF6" w:rsidRPr="004F0C6F" w:rsidRDefault="00940BF6" w:rsidP="00BB2588">
            <w:pPr>
              <w:widowControl/>
              <w:jc w:val="left"/>
              <w:rPr>
                <w:rFonts w:ascii="宋体" w:hAnsi="宋体" w:cs="宋体"/>
                <w:color w:val="000000"/>
                <w:lang w:eastAsia="zh-CN"/>
              </w:rPr>
            </w:pPr>
          </w:p>
        </w:tc>
        <w:tc>
          <w:tcPr>
            <w:tcW w:w="1124" w:type="dxa"/>
            <w:gridSpan w:val="5"/>
            <w:tcBorders>
              <w:top w:val="nil"/>
              <w:left w:val="nil"/>
              <w:bottom w:val="nil"/>
              <w:right w:val="nil"/>
            </w:tcBorders>
            <w:shd w:val="clear" w:color="auto" w:fill="auto"/>
            <w:noWrap/>
            <w:vAlign w:val="center"/>
            <w:hideMark/>
          </w:tcPr>
          <w:p w:rsidR="00940BF6" w:rsidRPr="004F0C6F" w:rsidRDefault="00940BF6" w:rsidP="00BB2588">
            <w:pPr>
              <w:widowControl/>
              <w:jc w:val="left"/>
              <w:rPr>
                <w:rFonts w:ascii="宋体" w:hAnsi="宋体" w:cs="宋体"/>
                <w:color w:val="000000"/>
                <w:lang w:eastAsia="zh-CN"/>
              </w:rPr>
            </w:pPr>
          </w:p>
        </w:tc>
        <w:tc>
          <w:tcPr>
            <w:tcW w:w="682" w:type="dxa"/>
            <w:gridSpan w:val="3"/>
            <w:tcBorders>
              <w:top w:val="nil"/>
              <w:left w:val="nil"/>
              <w:bottom w:val="nil"/>
              <w:right w:val="nil"/>
            </w:tcBorders>
            <w:shd w:val="clear" w:color="auto" w:fill="auto"/>
            <w:noWrap/>
            <w:vAlign w:val="center"/>
            <w:hideMark/>
          </w:tcPr>
          <w:p w:rsidR="00940BF6" w:rsidRPr="004F0C6F" w:rsidRDefault="00940BF6" w:rsidP="00BB2588">
            <w:pPr>
              <w:widowControl/>
              <w:jc w:val="left"/>
              <w:rPr>
                <w:rFonts w:ascii="宋体" w:hAnsi="宋体" w:cs="宋体"/>
                <w:color w:val="000000"/>
                <w:lang w:eastAsia="zh-CN"/>
              </w:rPr>
            </w:pPr>
          </w:p>
        </w:tc>
        <w:tc>
          <w:tcPr>
            <w:tcW w:w="2451" w:type="dxa"/>
            <w:gridSpan w:val="13"/>
            <w:tcBorders>
              <w:top w:val="nil"/>
              <w:left w:val="nil"/>
              <w:bottom w:val="single" w:sz="4" w:space="0" w:color="auto"/>
              <w:right w:val="nil"/>
            </w:tcBorders>
            <w:shd w:val="clear" w:color="auto" w:fill="auto"/>
            <w:noWrap/>
            <w:vAlign w:val="center"/>
            <w:hideMark/>
          </w:tcPr>
          <w:p w:rsidR="00940BF6" w:rsidRPr="00EA65F6" w:rsidRDefault="00940BF6" w:rsidP="00BB2588">
            <w:pPr>
              <w:widowControl/>
              <w:jc w:val="center"/>
              <w:rPr>
                <w:rFonts w:ascii="宋体" w:hAnsi="宋体" w:cs="宋体"/>
                <w:color w:val="000000"/>
                <w:szCs w:val="21"/>
              </w:rPr>
            </w:pPr>
            <w:r>
              <w:rPr>
                <w:rFonts w:ascii="宋体" w:hAnsi="宋体" w:cs="宋体" w:hint="eastAsia"/>
                <w:color w:val="000000"/>
                <w:szCs w:val="21"/>
                <w:lang w:eastAsia="zh-CN"/>
              </w:rPr>
              <w:t xml:space="preserve">           </w:t>
            </w:r>
            <w:proofErr w:type="spellStart"/>
            <w:r w:rsidRPr="00EA65F6">
              <w:rPr>
                <w:rFonts w:ascii="宋体" w:hAnsi="宋体" w:cs="宋体" w:hint="eastAsia"/>
                <w:color w:val="000000"/>
                <w:szCs w:val="21"/>
              </w:rPr>
              <w:t>单位：万元</w:t>
            </w:r>
            <w:proofErr w:type="spellEnd"/>
          </w:p>
        </w:tc>
      </w:tr>
      <w:tr w:rsidR="00940BF6" w:rsidRPr="004F0C6F" w:rsidTr="00BB2588">
        <w:trPr>
          <w:trHeight w:val="705"/>
        </w:trPr>
        <w:tc>
          <w:tcPr>
            <w:tcW w:w="299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center"/>
              <w:rPr>
                <w:rFonts w:ascii="宋体" w:hAnsi="宋体" w:cs="宋体"/>
                <w:color w:val="000000"/>
                <w:sz w:val="20"/>
                <w:szCs w:val="20"/>
              </w:rPr>
            </w:pPr>
            <w:proofErr w:type="spellStart"/>
            <w:r w:rsidRPr="004F0C6F">
              <w:rPr>
                <w:rFonts w:ascii="宋体" w:hAnsi="宋体" w:cs="宋体" w:hint="eastAsia"/>
                <w:color w:val="000000"/>
                <w:sz w:val="20"/>
                <w:szCs w:val="20"/>
              </w:rPr>
              <w:t>科目编码</w:t>
            </w:r>
            <w:proofErr w:type="spellEnd"/>
          </w:p>
        </w:tc>
        <w:tc>
          <w:tcPr>
            <w:tcW w:w="112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center"/>
              <w:rPr>
                <w:rFonts w:ascii="宋体" w:hAnsi="宋体" w:cs="宋体"/>
                <w:color w:val="000000"/>
                <w:sz w:val="20"/>
                <w:szCs w:val="20"/>
              </w:rPr>
            </w:pPr>
            <w:proofErr w:type="spellStart"/>
            <w:r w:rsidRPr="004F0C6F">
              <w:rPr>
                <w:rFonts w:ascii="宋体" w:hAnsi="宋体" w:cs="宋体" w:hint="eastAsia"/>
                <w:color w:val="000000"/>
                <w:sz w:val="20"/>
                <w:szCs w:val="20"/>
              </w:rPr>
              <w:t>科目名称</w:t>
            </w:r>
            <w:proofErr w:type="spellEnd"/>
            <w:r w:rsidRPr="004F0C6F">
              <w:rPr>
                <w:rFonts w:ascii="宋体" w:hAnsi="宋体" w:cs="宋体" w:hint="eastAsia"/>
                <w:color w:val="000000"/>
                <w:sz w:val="20"/>
                <w:szCs w:val="20"/>
              </w:rPr>
              <w:t xml:space="preserve">　</w:t>
            </w:r>
          </w:p>
        </w:tc>
        <w:tc>
          <w:tcPr>
            <w:tcW w:w="112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center"/>
              <w:rPr>
                <w:rFonts w:ascii="宋体" w:hAnsi="宋体" w:cs="宋体"/>
                <w:color w:val="000000"/>
                <w:sz w:val="20"/>
                <w:szCs w:val="20"/>
              </w:rPr>
            </w:pPr>
            <w:proofErr w:type="spellStart"/>
            <w:r w:rsidRPr="004F0C6F">
              <w:rPr>
                <w:rFonts w:ascii="宋体" w:hAnsi="宋体" w:cs="宋体" w:hint="eastAsia"/>
                <w:color w:val="000000"/>
                <w:sz w:val="20"/>
                <w:szCs w:val="20"/>
              </w:rPr>
              <w:t>单位代码</w:t>
            </w:r>
            <w:proofErr w:type="spellEnd"/>
            <w:r w:rsidRPr="004F0C6F">
              <w:rPr>
                <w:rFonts w:ascii="宋体" w:hAnsi="宋体" w:cs="宋体" w:hint="eastAsia"/>
                <w:color w:val="000000"/>
                <w:sz w:val="20"/>
                <w:szCs w:val="20"/>
              </w:rPr>
              <w:t xml:space="preserve">　</w:t>
            </w:r>
          </w:p>
        </w:tc>
        <w:tc>
          <w:tcPr>
            <w:tcW w:w="3133" w:type="dxa"/>
            <w:gridSpan w:val="16"/>
            <w:tcBorders>
              <w:top w:val="single" w:sz="4" w:space="0" w:color="auto"/>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center"/>
              <w:rPr>
                <w:rFonts w:ascii="宋体" w:hAnsi="宋体" w:cs="宋体"/>
                <w:color w:val="000000"/>
                <w:sz w:val="20"/>
                <w:szCs w:val="20"/>
                <w:lang w:eastAsia="zh-CN"/>
              </w:rPr>
            </w:pPr>
            <w:r w:rsidRPr="004F0C6F">
              <w:rPr>
                <w:rFonts w:ascii="宋体" w:hAnsi="宋体" w:cs="宋体" w:hint="eastAsia"/>
                <w:color w:val="000000"/>
                <w:sz w:val="20"/>
                <w:szCs w:val="20"/>
                <w:lang w:eastAsia="zh-CN"/>
              </w:rPr>
              <w:t>本年政府性基金财政拨款支出决算数</w:t>
            </w:r>
          </w:p>
        </w:tc>
      </w:tr>
      <w:tr w:rsidR="00940BF6" w:rsidRPr="004F0C6F" w:rsidTr="00BB2588">
        <w:trPr>
          <w:trHeight w:val="526"/>
        </w:trPr>
        <w:tc>
          <w:tcPr>
            <w:tcW w:w="2998" w:type="dxa"/>
            <w:gridSpan w:val="8"/>
            <w:vMerge/>
            <w:tcBorders>
              <w:top w:val="single" w:sz="4" w:space="0" w:color="auto"/>
              <w:left w:val="single" w:sz="4" w:space="0" w:color="auto"/>
              <w:bottom w:val="single" w:sz="4" w:space="0" w:color="auto"/>
              <w:right w:val="single" w:sz="4" w:space="0" w:color="auto"/>
            </w:tcBorders>
            <w:vAlign w:val="center"/>
            <w:hideMark/>
          </w:tcPr>
          <w:p w:rsidR="00940BF6" w:rsidRPr="004F0C6F" w:rsidRDefault="00940BF6" w:rsidP="00BB2588">
            <w:pPr>
              <w:widowControl/>
              <w:jc w:val="left"/>
              <w:rPr>
                <w:rFonts w:ascii="宋体" w:hAnsi="宋体" w:cs="宋体"/>
                <w:color w:val="000000"/>
                <w:sz w:val="20"/>
                <w:szCs w:val="20"/>
                <w:lang w:eastAsia="zh-CN"/>
              </w:rPr>
            </w:pPr>
          </w:p>
        </w:tc>
        <w:tc>
          <w:tcPr>
            <w:tcW w:w="1124" w:type="dxa"/>
            <w:gridSpan w:val="4"/>
            <w:vMerge/>
            <w:tcBorders>
              <w:top w:val="single" w:sz="4" w:space="0" w:color="auto"/>
              <w:left w:val="single" w:sz="4" w:space="0" w:color="auto"/>
              <w:bottom w:val="single" w:sz="4" w:space="0" w:color="auto"/>
              <w:right w:val="single" w:sz="4" w:space="0" w:color="auto"/>
            </w:tcBorders>
            <w:vAlign w:val="center"/>
            <w:hideMark/>
          </w:tcPr>
          <w:p w:rsidR="00940BF6" w:rsidRPr="004F0C6F" w:rsidRDefault="00940BF6" w:rsidP="00BB2588">
            <w:pPr>
              <w:widowControl/>
              <w:jc w:val="left"/>
              <w:rPr>
                <w:rFonts w:ascii="宋体" w:hAnsi="宋体" w:cs="宋体"/>
                <w:color w:val="000000"/>
                <w:sz w:val="20"/>
                <w:szCs w:val="20"/>
                <w:lang w:eastAsia="zh-CN"/>
              </w:rPr>
            </w:pPr>
          </w:p>
        </w:tc>
        <w:tc>
          <w:tcPr>
            <w:tcW w:w="1124" w:type="dxa"/>
            <w:gridSpan w:val="5"/>
            <w:vMerge/>
            <w:tcBorders>
              <w:top w:val="single" w:sz="4" w:space="0" w:color="auto"/>
              <w:left w:val="single" w:sz="4" w:space="0" w:color="auto"/>
              <w:bottom w:val="single" w:sz="4" w:space="0" w:color="auto"/>
              <w:right w:val="single" w:sz="4" w:space="0" w:color="auto"/>
            </w:tcBorders>
            <w:vAlign w:val="center"/>
            <w:hideMark/>
          </w:tcPr>
          <w:p w:rsidR="00940BF6" w:rsidRPr="004F0C6F" w:rsidRDefault="00940BF6" w:rsidP="00BB2588">
            <w:pPr>
              <w:widowControl/>
              <w:jc w:val="left"/>
              <w:rPr>
                <w:rFonts w:ascii="宋体" w:hAnsi="宋体" w:cs="宋体"/>
                <w:color w:val="000000"/>
                <w:sz w:val="20"/>
                <w:szCs w:val="20"/>
                <w:lang w:eastAsia="zh-CN"/>
              </w:rPr>
            </w:pP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center"/>
              <w:rPr>
                <w:rFonts w:ascii="宋体" w:hAnsi="宋体" w:cs="宋体"/>
                <w:color w:val="000000"/>
                <w:sz w:val="20"/>
                <w:szCs w:val="20"/>
              </w:rPr>
            </w:pPr>
            <w:proofErr w:type="spellStart"/>
            <w:r w:rsidRPr="004F0C6F">
              <w:rPr>
                <w:rFonts w:ascii="宋体" w:hAnsi="宋体" w:cs="宋体" w:hint="eastAsia"/>
                <w:color w:val="000000"/>
                <w:sz w:val="20"/>
                <w:szCs w:val="20"/>
              </w:rPr>
              <w:t>合计</w:t>
            </w:r>
            <w:proofErr w:type="spellEnd"/>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center"/>
              <w:rPr>
                <w:rFonts w:ascii="宋体" w:hAnsi="宋体" w:cs="宋体"/>
                <w:color w:val="000000"/>
                <w:sz w:val="20"/>
                <w:szCs w:val="20"/>
              </w:rPr>
            </w:pPr>
            <w:proofErr w:type="spellStart"/>
            <w:r w:rsidRPr="004F0C6F">
              <w:rPr>
                <w:rFonts w:ascii="宋体" w:hAnsi="宋体" w:cs="宋体" w:hint="eastAsia"/>
                <w:color w:val="000000"/>
                <w:sz w:val="20"/>
                <w:szCs w:val="20"/>
              </w:rPr>
              <w:t>基本支出</w:t>
            </w:r>
            <w:proofErr w:type="spellEnd"/>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center"/>
              <w:rPr>
                <w:rFonts w:ascii="宋体" w:hAnsi="宋体" w:cs="宋体"/>
                <w:color w:val="000000"/>
                <w:sz w:val="20"/>
                <w:szCs w:val="20"/>
              </w:rPr>
            </w:pPr>
            <w:proofErr w:type="spellStart"/>
            <w:r w:rsidRPr="004F0C6F">
              <w:rPr>
                <w:rFonts w:ascii="宋体" w:hAnsi="宋体" w:cs="宋体" w:hint="eastAsia"/>
                <w:color w:val="000000"/>
                <w:sz w:val="20"/>
                <w:szCs w:val="20"/>
              </w:rPr>
              <w:t>项目支出</w:t>
            </w:r>
            <w:proofErr w:type="spellEnd"/>
          </w:p>
        </w:tc>
      </w:tr>
      <w:tr w:rsidR="00940BF6" w:rsidRPr="004F0C6F" w:rsidTr="00BB2588">
        <w:trPr>
          <w:trHeight w:val="548"/>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70"/>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50"/>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58"/>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52"/>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60"/>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68"/>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48"/>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56"/>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50"/>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572"/>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694"/>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705"/>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705"/>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705"/>
        </w:trPr>
        <w:tc>
          <w:tcPr>
            <w:tcW w:w="2998" w:type="dxa"/>
            <w:gridSpan w:val="8"/>
            <w:tcBorders>
              <w:top w:val="nil"/>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705"/>
        </w:trPr>
        <w:tc>
          <w:tcPr>
            <w:tcW w:w="412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F6" w:rsidRPr="004F0C6F" w:rsidRDefault="00940BF6" w:rsidP="00BB2588">
            <w:pPr>
              <w:widowControl/>
              <w:jc w:val="center"/>
              <w:rPr>
                <w:rFonts w:ascii="宋体" w:hAnsi="宋体" w:cs="宋体"/>
                <w:color w:val="000000"/>
                <w:sz w:val="20"/>
                <w:szCs w:val="20"/>
              </w:rPr>
            </w:pPr>
            <w:proofErr w:type="spellStart"/>
            <w:r w:rsidRPr="004F0C6F">
              <w:rPr>
                <w:rFonts w:ascii="宋体" w:hAnsi="宋体" w:cs="宋体" w:hint="eastAsia"/>
                <w:color w:val="000000"/>
                <w:sz w:val="20"/>
                <w:szCs w:val="20"/>
              </w:rPr>
              <w:t>合计</w:t>
            </w:r>
            <w:proofErr w:type="spellEnd"/>
          </w:p>
        </w:tc>
        <w:tc>
          <w:tcPr>
            <w:tcW w:w="1124" w:type="dxa"/>
            <w:gridSpan w:val="5"/>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682" w:type="dxa"/>
            <w:gridSpan w:val="3"/>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316" w:type="dxa"/>
            <w:gridSpan w:val="7"/>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940BF6" w:rsidRPr="004F0C6F" w:rsidRDefault="00940BF6" w:rsidP="00BB2588">
            <w:pPr>
              <w:widowControl/>
              <w:jc w:val="left"/>
              <w:rPr>
                <w:rFonts w:ascii="宋体" w:hAnsi="宋体" w:cs="宋体"/>
                <w:color w:val="000000"/>
                <w:sz w:val="20"/>
                <w:szCs w:val="20"/>
              </w:rPr>
            </w:pPr>
            <w:r w:rsidRPr="004F0C6F">
              <w:rPr>
                <w:rFonts w:ascii="宋体" w:hAnsi="宋体" w:cs="宋体" w:hint="eastAsia"/>
                <w:color w:val="000000"/>
                <w:sz w:val="20"/>
                <w:szCs w:val="20"/>
              </w:rPr>
              <w:t xml:space="preserve">　</w:t>
            </w:r>
          </w:p>
        </w:tc>
      </w:tr>
      <w:tr w:rsidR="00940BF6" w:rsidRPr="004F0C6F" w:rsidTr="00BB2588">
        <w:trPr>
          <w:trHeight w:val="345"/>
        </w:trPr>
        <w:tc>
          <w:tcPr>
            <w:tcW w:w="8379" w:type="dxa"/>
            <w:gridSpan w:val="33"/>
            <w:tcBorders>
              <w:top w:val="nil"/>
              <w:left w:val="nil"/>
              <w:bottom w:val="nil"/>
              <w:right w:val="nil"/>
            </w:tcBorders>
            <w:shd w:val="clear" w:color="auto" w:fill="auto"/>
            <w:noWrap/>
            <w:vAlign w:val="center"/>
            <w:hideMark/>
          </w:tcPr>
          <w:p w:rsidR="00940BF6" w:rsidRPr="00EA65F6" w:rsidRDefault="00940BF6" w:rsidP="00BB2588">
            <w:pPr>
              <w:widowControl/>
              <w:jc w:val="left"/>
              <w:rPr>
                <w:rFonts w:ascii="宋体" w:hAnsi="宋体" w:cs="宋体"/>
                <w:color w:val="000000"/>
                <w:szCs w:val="21"/>
                <w:lang w:eastAsia="zh-CN"/>
              </w:rPr>
            </w:pPr>
            <w:r w:rsidRPr="00EA65F6">
              <w:rPr>
                <w:rFonts w:ascii="宋体" w:hAnsi="宋体" w:cs="宋体" w:hint="eastAsia"/>
                <w:color w:val="000000"/>
                <w:szCs w:val="21"/>
                <w:lang w:eastAsia="zh-CN"/>
              </w:rPr>
              <w:t>注：</w:t>
            </w:r>
            <w:r w:rsidRPr="00EA65F6">
              <w:rPr>
                <w:rFonts w:ascii="宋体" w:hAnsi="宋体" w:cs="宋体" w:hint="eastAsia"/>
                <w:color w:val="000000"/>
                <w:szCs w:val="21"/>
                <w:lang w:eastAsia="zh-CN"/>
              </w:rPr>
              <w:t>1.</w:t>
            </w:r>
            <w:r>
              <w:rPr>
                <w:rFonts w:ascii="宋体" w:hAnsi="宋体" w:cs="宋体" w:hint="eastAsia"/>
                <w:color w:val="000000"/>
                <w:szCs w:val="21"/>
                <w:lang w:eastAsia="zh-CN"/>
              </w:rPr>
              <w:t>我单位</w:t>
            </w:r>
            <w:r>
              <w:rPr>
                <w:rFonts w:ascii="宋体" w:hAnsi="宋体" w:cs="宋体" w:hint="eastAsia"/>
                <w:color w:val="000000"/>
                <w:szCs w:val="21"/>
                <w:lang w:eastAsia="zh-CN"/>
              </w:rPr>
              <w:t>2017</w:t>
            </w:r>
            <w:r>
              <w:rPr>
                <w:rFonts w:ascii="宋体" w:hAnsi="宋体" w:cs="宋体" w:hint="eastAsia"/>
                <w:color w:val="000000"/>
                <w:szCs w:val="21"/>
                <w:lang w:eastAsia="zh-CN"/>
              </w:rPr>
              <w:t>年此表无数据</w:t>
            </w:r>
            <w:r w:rsidRPr="00EA65F6">
              <w:rPr>
                <w:rFonts w:ascii="宋体" w:hAnsi="宋体" w:cs="宋体" w:hint="eastAsia"/>
                <w:color w:val="000000"/>
                <w:szCs w:val="21"/>
                <w:lang w:eastAsia="zh-CN"/>
              </w:rPr>
              <w:t>；</w:t>
            </w:r>
          </w:p>
        </w:tc>
      </w:tr>
      <w:tr w:rsidR="00940BF6" w:rsidRPr="004F0C6F" w:rsidTr="00BB2588">
        <w:trPr>
          <w:trHeight w:val="345"/>
        </w:trPr>
        <w:tc>
          <w:tcPr>
            <w:tcW w:w="8379" w:type="dxa"/>
            <w:gridSpan w:val="33"/>
            <w:tcBorders>
              <w:top w:val="nil"/>
              <w:left w:val="nil"/>
              <w:bottom w:val="nil"/>
              <w:right w:val="nil"/>
            </w:tcBorders>
            <w:shd w:val="clear" w:color="auto" w:fill="auto"/>
            <w:noWrap/>
            <w:vAlign w:val="center"/>
            <w:hideMark/>
          </w:tcPr>
          <w:p w:rsidR="00940BF6" w:rsidRPr="00EA65F6" w:rsidRDefault="00940BF6" w:rsidP="00BB2588">
            <w:pPr>
              <w:widowControl/>
              <w:jc w:val="left"/>
              <w:rPr>
                <w:rFonts w:ascii="宋体" w:hAnsi="宋体" w:cs="宋体"/>
                <w:color w:val="000000"/>
                <w:szCs w:val="21"/>
                <w:lang w:eastAsia="zh-CN"/>
              </w:rPr>
            </w:pPr>
            <w:r w:rsidRPr="00EA65F6">
              <w:rPr>
                <w:rFonts w:ascii="宋体" w:hAnsi="宋体" w:cs="宋体" w:hint="eastAsia"/>
                <w:color w:val="000000"/>
                <w:szCs w:val="21"/>
                <w:lang w:eastAsia="zh-CN"/>
              </w:rPr>
              <w:t xml:space="preserve">    2</w:t>
            </w:r>
            <w:r w:rsidRPr="00EA65F6">
              <w:rPr>
                <w:rFonts w:ascii="宋体" w:hAnsi="宋体" w:cs="宋体" w:hint="eastAsia"/>
                <w:color w:val="000000"/>
                <w:szCs w:val="21"/>
                <w:lang w:eastAsia="zh-CN"/>
              </w:rPr>
              <w:t>．如此表为空表，请说明原因。</w:t>
            </w:r>
          </w:p>
        </w:tc>
      </w:tr>
      <w:tr w:rsidR="00940BF6" w:rsidRPr="00E655BD" w:rsidTr="00BB2588">
        <w:trPr>
          <w:trHeight w:val="345"/>
        </w:trPr>
        <w:tc>
          <w:tcPr>
            <w:tcW w:w="8379" w:type="dxa"/>
            <w:gridSpan w:val="33"/>
            <w:tcBorders>
              <w:top w:val="nil"/>
              <w:left w:val="nil"/>
              <w:bottom w:val="nil"/>
              <w:right w:val="nil"/>
            </w:tcBorders>
            <w:shd w:val="clear" w:color="auto" w:fill="auto"/>
            <w:noWrap/>
            <w:vAlign w:val="center"/>
            <w:hideMark/>
          </w:tcPr>
          <w:p w:rsidR="00940BF6" w:rsidRPr="00BB2588" w:rsidRDefault="00940BF6" w:rsidP="00BB2588">
            <w:pPr>
              <w:widowControl/>
              <w:rPr>
                <w:rFonts w:ascii="宋体" w:eastAsiaTheme="minorEastAsia" w:hAnsi="宋体" w:cs="宋体" w:hint="eastAsia"/>
                <w:b/>
                <w:color w:val="000000"/>
                <w:sz w:val="36"/>
                <w:szCs w:val="36"/>
                <w:lang w:eastAsia="zh-CN"/>
              </w:rPr>
            </w:pPr>
          </w:p>
          <w:p w:rsidR="00940BF6" w:rsidRPr="00EA65F6" w:rsidRDefault="00940BF6" w:rsidP="00BB2588">
            <w:pPr>
              <w:widowControl/>
              <w:jc w:val="center"/>
              <w:rPr>
                <w:rFonts w:ascii="宋体" w:hAnsi="宋体" w:cs="宋体"/>
                <w:b/>
                <w:color w:val="000000"/>
                <w:sz w:val="36"/>
                <w:szCs w:val="36"/>
              </w:rPr>
            </w:pPr>
            <w:proofErr w:type="spellStart"/>
            <w:r w:rsidRPr="00EA65F6">
              <w:rPr>
                <w:rFonts w:ascii="宋体" w:hAnsi="宋体" w:cs="宋体" w:hint="eastAsia"/>
                <w:b/>
                <w:color w:val="000000"/>
                <w:sz w:val="36"/>
                <w:szCs w:val="36"/>
              </w:rPr>
              <w:t>部门收支总表</w:t>
            </w:r>
            <w:proofErr w:type="spellEnd"/>
          </w:p>
        </w:tc>
      </w:tr>
      <w:tr w:rsidR="00940BF6" w:rsidRPr="00E655BD" w:rsidTr="00BB2588">
        <w:trPr>
          <w:gridAfter w:val="2"/>
          <w:wAfter w:w="222" w:type="dxa"/>
          <w:trHeight w:val="552"/>
        </w:trPr>
        <w:tc>
          <w:tcPr>
            <w:tcW w:w="2598" w:type="dxa"/>
            <w:gridSpan w:val="7"/>
            <w:tcBorders>
              <w:top w:val="nil"/>
              <w:left w:val="nil"/>
              <w:bottom w:val="nil"/>
              <w:right w:val="nil"/>
            </w:tcBorders>
            <w:shd w:val="clear" w:color="auto" w:fill="auto"/>
            <w:noWrap/>
            <w:vAlign w:val="center"/>
            <w:hideMark/>
          </w:tcPr>
          <w:p w:rsidR="00940BF6" w:rsidRPr="00BB2588" w:rsidRDefault="00940BF6" w:rsidP="00BB2588">
            <w:pPr>
              <w:widowControl/>
              <w:jc w:val="left"/>
              <w:rPr>
                <w:rFonts w:ascii="宋体" w:eastAsiaTheme="minorEastAsia" w:hAnsi="宋体" w:cs="宋体" w:hint="eastAsia"/>
                <w:color w:val="000000"/>
                <w:szCs w:val="21"/>
                <w:lang w:eastAsia="zh-CN"/>
              </w:rPr>
            </w:pPr>
          </w:p>
        </w:tc>
        <w:tc>
          <w:tcPr>
            <w:tcW w:w="1580" w:type="dxa"/>
            <w:gridSpan w:val="6"/>
            <w:tcBorders>
              <w:top w:val="nil"/>
              <w:left w:val="nil"/>
              <w:bottom w:val="nil"/>
              <w:right w:val="nil"/>
            </w:tcBorders>
            <w:shd w:val="clear" w:color="auto" w:fill="auto"/>
            <w:noWrap/>
            <w:vAlign w:val="center"/>
            <w:hideMark/>
          </w:tcPr>
          <w:p w:rsidR="00940BF6" w:rsidRPr="00E655BD" w:rsidRDefault="00940BF6" w:rsidP="00BB2588">
            <w:pPr>
              <w:widowControl/>
              <w:jc w:val="left"/>
              <w:rPr>
                <w:rFonts w:ascii="宋体" w:hAnsi="宋体" w:cs="宋体"/>
                <w:color w:val="000000"/>
              </w:rPr>
            </w:pPr>
          </w:p>
        </w:tc>
        <w:tc>
          <w:tcPr>
            <w:tcW w:w="2257" w:type="dxa"/>
            <w:gridSpan w:val="10"/>
            <w:tcBorders>
              <w:top w:val="nil"/>
              <w:left w:val="nil"/>
              <w:bottom w:val="nil"/>
              <w:right w:val="nil"/>
            </w:tcBorders>
            <w:shd w:val="clear" w:color="auto" w:fill="auto"/>
            <w:noWrap/>
            <w:vAlign w:val="center"/>
            <w:hideMark/>
          </w:tcPr>
          <w:p w:rsidR="00940BF6" w:rsidRPr="00E655BD" w:rsidRDefault="00940BF6" w:rsidP="00BB2588">
            <w:pPr>
              <w:widowControl/>
              <w:jc w:val="left"/>
              <w:rPr>
                <w:rFonts w:ascii="宋体" w:hAnsi="宋体" w:cs="宋体"/>
                <w:color w:val="000000"/>
              </w:rPr>
            </w:pPr>
          </w:p>
        </w:tc>
        <w:tc>
          <w:tcPr>
            <w:tcW w:w="1722" w:type="dxa"/>
            <w:gridSpan w:val="8"/>
            <w:tcBorders>
              <w:top w:val="nil"/>
              <w:left w:val="nil"/>
              <w:bottom w:val="nil"/>
              <w:right w:val="nil"/>
            </w:tcBorders>
            <w:shd w:val="clear" w:color="auto" w:fill="auto"/>
            <w:noWrap/>
            <w:vAlign w:val="center"/>
            <w:hideMark/>
          </w:tcPr>
          <w:p w:rsidR="00940BF6" w:rsidRPr="00EA65F6" w:rsidRDefault="00940BF6" w:rsidP="00940BF6">
            <w:pPr>
              <w:widowControl/>
              <w:ind w:firstLineChars="150" w:firstLine="330"/>
              <w:jc w:val="left"/>
              <w:rPr>
                <w:rFonts w:ascii="宋体" w:hAnsi="宋体" w:cs="宋体"/>
                <w:color w:val="000000"/>
                <w:szCs w:val="21"/>
              </w:rPr>
            </w:pPr>
            <w:proofErr w:type="spellStart"/>
            <w:r w:rsidRPr="00EA65F6">
              <w:rPr>
                <w:rFonts w:ascii="宋体" w:hAnsi="宋体" w:cs="宋体" w:hint="eastAsia"/>
                <w:color w:val="000000"/>
                <w:szCs w:val="21"/>
              </w:rPr>
              <w:t>单位：万元</w:t>
            </w:r>
            <w:proofErr w:type="spellEnd"/>
          </w:p>
        </w:tc>
      </w:tr>
      <w:tr w:rsidR="00940BF6" w:rsidRPr="00E655BD" w:rsidTr="00BB2588">
        <w:trPr>
          <w:gridAfter w:val="2"/>
          <w:wAfter w:w="222" w:type="dxa"/>
          <w:trHeight w:val="719"/>
        </w:trPr>
        <w:tc>
          <w:tcPr>
            <w:tcW w:w="417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收入</w:t>
            </w:r>
            <w:proofErr w:type="spellEnd"/>
          </w:p>
        </w:tc>
        <w:tc>
          <w:tcPr>
            <w:tcW w:w="3979" w:type="dxa"/>
            <w:gridSpan w:val="18"/>
            <w:tcBorders>
              <w:top w:val="single" w:sz="4" w:space="0" w:color="auto"/>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支出</w:t>
            </w:r>
            <w:proofErr w:type="spellEnd"/>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项目</w:t>
            </w:r>
            <w:proofErr w:type="spellEnd"/>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决算数</w:t>
            </w:r>
            <w:proofErr w:type="spellEnd"/>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项目</w:t>
            </w:r>
            <w:proofErr w:type="spellEnd"/>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决算数</w:t>
            </w:r>
            <w:proofErr w:type="spellEnd"/>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一、一般公共预算拨款收入</w:t>
            </w: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7577.6</w:t>
            </w: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一、一般公共服务</w:t>
            </w:r>
            <w:proofErr w:type="spellEnd"/>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5615.6</w:t>
            </w:r>
          </w:p>
        </w:tc>
      </w:tr>
      <w:tr w:rsidR="00940BF6" w:rsidRPr="00E655BD" w:rsidTr="00BB2588">
        <w:trPr>
          <w:gridAfter w:val="2"/>
          <w:wAfter w:w="222" w:type="dxa"/>
          <w:trHeight w:val="604"/>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二、政府性基金预算拨款收入</w:t>
            </w: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二、外交</w:t>
            </w:r>
            <w:proofErr w:type="spellEnd"/>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542"/>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三、事业收入</w:t>
            </w:r>
            <w:proofErr w:type="spellEnd"/>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三、国防</w:t>
            </w:r>
            <w:proofErr w:type="spellEnd"/>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四、事业单位经营收入</w:t>
            </w: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四、公共安全</w:t>
            </w:r>
            <w:proofErr w:type="spellEnd"/>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五、其他收入</w:t>
            </w:r>
            <w:proofErr w:type="spellEnd"/>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五、教育</w:t>
            </w:r>
            <w:proofErr w:type="spellEnd"/>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六、科学技术</w:t>
            </w:r>
            <w:proofErr w:type="spellEnd"/>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625"/>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w:t>
            </w:r>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562"/>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w:t>
            </w:r>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八、社会保障和就业支出</w:t>
            </w:r>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5457.7</w:t>
            </w:r>
          </w:p>
        </w:tc>
      </w:tr>
      <w:tr w:rsidR="00940BF6" w:rsidRPr="00E655BD" w:rsidTr="00BB2588">
        <w:trPr>
          <w:gridAfter w:val="2"/>
          <w:wAfter w:w="222" w:type="dxa"/>
          <w:trHeight w:val="538"/>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本年收入合计</w:t>
            </w:r>
            <w:proofErr w:type="spellEnd"/>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7577.6</w:t>
            </w: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本年支出合计</w:t>
            </w:r>
            <w:proofErr w:type="spellEnd"/>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5645.6</w:t>
            </w:r>
          </w:p>
        </w:tc>
      </w:tr>
      <w:tr w:rsidR="00940BF6" w:rsidRPr="00E655BD" w:rsidTr="00BB2588">
        <w:trPr>
          <w:gridAfter w:val="2"/>
          <w:wAfter w:w="222" w:type="dxa"/>
          <w:trHeight w:val="662"/>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用事业基金弥补收支差额</w:t>
            </w: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上年结转</w:t>
            </w:r>
            <w:proofErr w:type="spellEnd"/>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221.2</w:t>
            </w: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结转下年</w:t>
            </w:r>
            <w:proofErr w:type="spellEnd"/>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2183.2</w:t>
            </w:r>
          </w:p>
        </w:tc>
      </w:tr>
      <w:tr w:rsidR="00940BF6" w:rsidRPr="00E655BD" w:rsidTr="00BB2588">
        <w:trPr>
          <w:gridAfter w:val="2"/>
          <w:wAfter w:w="222" w:type="dxa"/>
          <w:trHeight w:val="644"/>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2"/>
          <w:wAfter w:w="222" w:type="dxa"/>
          <w:trHeight w:val="719"/>
        </w:trPr>
        <w:tc>
          <w:tcPr>
            <w:tcW w:w="2598" w:type="dxa"/>
            <w:gridSpan w:val="7"/>
            <w:tcBorders>
              <w:top w:val="nil"/>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lastRenderedPageBreak/>
              <w:t>收</w:t>
            </w:r>
            <w:r w:rsidRPr="00E655BD">
              <w:rPr>
                <w:rFonts w:ascii="宋体" w:hAnsi="宋体" w:cs="宋体" w:hint="eastAsia"/>
                <w:color w:val="000000"/>
                <w:sz w:val="20"/>
                <w:szCs w:val="20"/>
              </w:rPr>
              <w:t xml:space="preserve"> </w:t>
            </w:r>
            <w:r w:rsidRPr="00E655BD">
              <w:rPr>
                <w:rFonts w:ascii="宋体" w:hAnsi="宋体" w:cs="宋体" w:hint="eastAsia"/>
                <w:color w:val="000000"/>
                <w:sz w:val="20"/>
                <w:szCs w:val="20"/>
              </w:rPr>
              <w:t>入</w:t>
            </w:r>
            <w:r w:rsidRPr="00E655BD">
              <w:rPr>
                <w:rFonts w:ascii="宋体" w:hAnsi="宋体" w:cs="宋体" w:hint="eastAsia"/>
                <w:color w:val="000000"/>
                <w:sz w:val="20"/>
                <w:szCs w:val="20"/>
              </w:rPr>
              <w:t xml:space="preserve"> </w:t>
            </w:r>
            <w:r w:rsidRPr="00E655BD">
              <w:rPr>
                <w:rFonts w:ascii="宋体" w:hAnsi="宋体" w:cs="宋体" w:hint="eastAsia"/>
                <w:color w:val="000000"/>
                <w:sz w:val="20"/>
                <w:szCs w:val="20"/>
              </w:rPr>
              <w:t>总</w:t>
            </w:r>
            <w:r w:rsidRPr="00E655BD">
              <w:rPr>
                <w:rFonts w:ascii="宋体" w:hAnsi="宋体" w:cs="宋体" w:hint="eastAsia"/>
                <w:color w:val="000000"/>
                <w:sz w:val="20"/>
                <w:szCs w:val="20"/>
              </w:rPr>
              <w:t xml:space="preserve"> </w:t>
            </w:r>
            <w:r w:rsidRPr="00E655BD">
              <w:rPr>
                <w:rFonts w:ascii="宋体" w:hAnsi="宋体" w:cs="宋体" w:hint="eastAsia"/>
                <w:color w:val="000000"/>
                <w:sz w:val="20"/>
                <w:szCs w:val="20"/>
              </w:rPr>
              <w:t>计</w:t>
            </w:r>
          </w:p>
        </w:tc>
        <w:tc>
          <w:tcPr>
            <w:tcW w:w="1580" w:type="dxa"/>
            <w:gridSpan w:val="6"/>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7799.5</w:t>
            </w:r>
          </w:p>
        </w:tc>
        <w:tc>
          <w:tcPr>
            <w:tcW w:w="2257" w:type="dxa"/>
            <w:gridSpan w:val="10"/>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支</w:t>
            </w:r>
            <w:r w:rsidRPr="00E655BD">
              <w:rPr>
                <w:rFonts w:ascii="宋体" w:hAnsi="宋体" w:cs="宋体" w:hint="eastAsia"/>
                <w:color w:val="000000"/>
                <w:sz w:val="20"/>
                <w:szCs w:val="20"/>
              </w:rPr>
              <w:t xml:space="preserve"> </w:t>
            </w:r>
            <w:r w:rsidRPr="00E655BD">
              <w:rPr>
                <w:rFonts w:ascii="宋体" w:hAnsi="宋体" w:cs="宋体" w:hint="eastAsia"/>
                <w:color w:val="000000"/>
                <w:sz w:val="20"/>
                <w:szCs w:val="20"/>
              </w:rPr>
              <w:t>出</w:t>
            </w:r>
            <w:r w:rsidRPr="00E655BD">
              <w:rPr>
                <w:rFonts w:ascii="宋体" w:hAnsi="宋体" w:cs="宋体" w:hint="eastAsia"/>
                <w:color w:val="000000"/>
                <w:sz w:val="20"/>
                <w:szCs w:val="20"/>
              </w:rPr>
              <w:t xml:space="preserve"> </w:t>
            </w:r>
            <w:r w:rsidRPr="00E655BD">
              <w:rPr>
                <w:rFonts w:ascii="宋体" w:hAnsi="宋体" w:cs="宋体" w:hint="eastAsia"/>
                <w:color w:val="000000"/>
                <w:sz w:val="20"/>
                <w:szCs w:val="20"/>
              </w:rPr>
              <w:t>总</w:t>
            </w:r>
            <w:r w:rsidRPr="00E655BD">
              <w:rPr>
                <w:rFonts w:ascii="宋体" w:hAnsi="宋体" w:cs="宋体" w:hint="eastAsia"/>
                <w:color w:val="000000"/>
                <w:sz w:val="20"/>
                <w:szCs w:val="20"/>
              </w:rPr>
              <w:t xml:space="preserve"> </w:t>
            </w:r>
            <w:r w:rsidRPr="00E655BD">
              <w:rPr>
                <w:rFonts w:ascii="宋体" w:hAnsi="宋体" w:cs="宋体" w:hint="eastAsia"/>
                <w:color w:val="000000"/>
                <w:sz w:val="20"/>
                <w:szCs w:val="20"/>
              </w:rPr>
              <w:t>计</w:t>
            </w:r>
          </w:p>
        </w:tc>
        <w:tc>
          <w:tcPr>
            <w:tcW w:w="1722" w:type="dxa"/>
            <w:gridSpan w:val="8"/>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7799.5</w:t>
            </w:r>
          </w:p>
        </w:tc>
      </w:tr>
      <w:tr w:rsidR="00940BF6" w:rsidRPr="00E655BD" w:rsidTr="00BB2588">
        <w:trPr>
          <w:gridAfter w:val="1"/>
          <w:wAfter w:w="76" w:type="dxa"/>
          <w:trHeight w:val="709"/>
        </w:trPr>
        <w:tc>
          <w:tcPr>
            <w:tcW w:w="8303" w:type="dxa"/>
            <w:gridSpan w:val="32"/>
            <w:tcBorders>
              <w:top w:val="nil"/>
              <w:left w:val="nil"/>
              <w:bottom w:val="single" w:sz="4" w:space="0" w:color="auto"/>
              <w:right w:val="nil"/>
            </w:tcBorders>
            <w:shd w:val="clear" w:color="auto" w:fill="auto"/>
            <w:noWrap/>
            <w:vAlign w:val="center"/>
            <w:hideMark/>
          </w:tcPr>
          <w:p w:rsidR="00940BF6" w:rsidRPr="00645592" w:rsidRDefault="00940BF6" w:rsidP="00BB2588">
            <w:pPr>
              <w:widowControl/>
              <w:jc w:val="center"/>
              <w:rPr>
                <w:rFonts w:ascii="宋体" w:hAnsi="宋体" w:cs="宋体"/>
                <w:b/>
                <w:color w:val="000000"/>
                <w:sz w:val="36"/>
                <w:szCs w:val="36"/>
                <w:lang w:eastAsia="zh-CN"/>
              </w:rPr>
            </w:pPr>
            <w:r w:rsidRPr="00645592">
              <w:rPr>
                <w:rFonts w:ascii="宋体" w:hAnsi="宋体" w:cs="宋体" w:hint="eastAsia"/>
                <w:b/>
                <w:color w:val="000000"/>
                <w:sz w:val="36"/>
                <w:szCs w:val="36"/>
                <w:lang w:eastAsia="zh-CN"/>
              </w:rPr>
              <w:t>部门收入总表</w:t>
            </w:r>
          </w:p>
          <w:p w:rsidR="00940BF6" w:rsidRPr="004C7F9D" w:rsidRDefault="00940BF6" w:rsidP="00BB2588">
            <w:pPr>
              <w:widowControl/>
              <w:jc w:val="right"/>
              <w:rPr>
                <w:rFonts w:ascii="宋体" w:hAnsi="宋体" w:cs="宋体"/>
                <w:color w:val="000000"/>
                <w:szCs w:val="21"/>
                <w:lang w:eastAsia="zh-CN"/>
              </w:rPr>
            </w:pPr>
            <w:r w:rsidRPr="004C7F9D">
              <w:rPr>
                <w:rFonts w:ascii="宋体" w:hAnsi="宋体" w:cs="宋体" w:hint="eastAsia"/>
                <w:color w:val="000000"/>
                <w:szCs w:val="21"/>
                <w:lang w:eastAsia="zh-CN"/>
              </w:rPr>
              <w:t>单位：万元</w:t>
            </w:r>
          </w:p>
        </w:tc>
      </w:tr>
      <w:tr w:rsidR="00940BF6" w:rsidRPr="00E655BD" w:rsidTr="00BB2588">
        <w:trPr>
          <w:gridAfter w:val="1"/>
          <w:wAfter w:w="76" w:type="dxa"/>
          <w:trHeight w:val="1457"/>
        </w:trPr>
        <w:tc>
          <w:tcPr>
            <w:tcW w:w="24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科目</w:t>
            </w:r>
            <w:proofErr w:type="spellEnd"/>
          </w:p>
        </w:tc>
        <w:tc>
          <w:tcPr>
            <w:tcW w:w="889" w:type="dxa"/>
            <w:gridSpan w:val="4"/>
            <w:tcBorders>
              <w:top w:val="single" w:sz="4" w:space="0" w:color="auto"/>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合计</w:t>
            </w:r>
            <w:proofErr w:type="spellEnd"/>
          </w:p>
        </w:tc>
        <w:tc>
          <w:tcPr>
            <w:tcW w:w="872" w:type="dxa"/>
            <w:gridSpan w:val="4"/>
            <w:tcBorders>
              <w:top w:val="single" w:sz="4" w:space="0" w:color="auto"/>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上年结转</w:t>
            </w:r>
            <w:proofErr w:type="spellEnd"/>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一般公共预算拨款收入</w:t>
            </w:r>
          </w:p>
        </w:tc>
        <w:tc>
          <w:tcPr>
            <w:tcW w:w="582" w:type="dxa"/>
            <w:gridSpan w:val="3"/>
            <w:tcBorders>
              <w:top w:val="single" w:sz="4" w:space="0" w:color="auto"/>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政府性基金预算拨款收入</w:t>
            </w:r>
          </w:p>
        </w:tc>
        <w:tc>
          <w:tcPr>
            <w:tcW w:w="439" w:type="dxa"/>
            <w:gridSpan w:val="2"/>
            <w:tcBorders>
              <w:top w:val="single" w:sz="4" w:space="0" w:color="auto"/>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事业收入</w:t>
            </w:r>
            <w:proofErr w:type="spellEnd"/>
          </w:p>
        </w:tc>
        <w:tc>
          <w:tcPr>
            <w:tcW w:w="436" w:type="dxa"/>
            <w:gridSpan w:val="3"/>
            <w:tcBorders>
              <w:top w:val="single" w:sz="4" w:space="0" w:color="auto"/>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事业单位经营收入</w:t>
            </w:r>
            <w:proofErr w:type="spellEnd"/>
          </w:p>
        </w:tc>
        <w:tc>
          <w:tcPr>
            <w:tcW w:w="436" w:type="dxa"/>
            <w:gridSpan w:val="2"/>
            <w:tcBorders>
              <w:top w:val="single" w:sz="4" w:space="0" w:color="auto"/>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上级补助收入</w:t>
            </w:r>
            <w:proofErr w:type="spellEnd"/>
          </w:p>
        </w:tc>
        <w:tc>
          <w:tcPr>
            <w:tcW w:w="437" w:type="dxa"/>
            <w:gridSpan w:val="2"/>
            <w:tcBorders>
              <w:top w:val="single" w:sz="4" w:space="0" w:color="auto"/>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下级单位上缴收入</w:t>
            </w:r>
            <w:proofErr w:type="spellEnd"/>
          </w:p>
        </w:tc>
        <w:tc>
          <w:tcPr>
            <w:tcW w:w="436" w:type="dxa"/>
            <w:gridSpan w:val="2"/>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其他收入</w:t>
            </w:r>
            <w:proofErr w:type="spellEnd"/>
          </w:p>
        </w:tc>
        <w:tc>
          <w:tcPr>
            <w:tcW w:w="436" w:type="dxa"/>
            <w:gridSpan w:val="2"/>
            <w:tcBorders>
              <w:top w:val="nil"/>
              <w:left w:val="nil"/>
              <w:bottom w:val="single" w:sz="4" w:space="0" w:color="auto"/>
              <w:right w:val="single" w:sz="4" w:space="0" w:color="auto"/>
            </w:tcBorders>
            <w:shd w:val="clear" w:color="auto" w:fill="auto"/>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用事业基金弥补收支差额</w:t>
            </w: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科目编码</w:t>
            </w:r>
            <w:proofErr w:type="spellEnd"/>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科目名称</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2F3522" w:rsidRDefault="00940BF6" w:rsidP="00BB2588">
            <w:pPr>
              <w:widowControl/>
              <w:jc w:val="center"/>
              <w:rPr>
                <w:rFonts w:ascii="宋体" w:hAnsi="宋体" w:cs="宋体"/>
                <w:b/>
                <w:color w:val="000000"/>
                <w:sz w:val="20"/>
                <w:szCs w:val="20"/>
              </w:rPr>
            </w:pPr>
            <w:r w:rsidRPr="002F3522">
              <w:rPr>
                <w:rFonts w:ascii="宋体" w:hAnsi="宋体" w:cs="宋体" w:hint="eastAsia"/>
                <w:b/>
                <w:color w:val="000000"/>
                <w:sz w:val="20"/>
                <w:szCs w:val="20"/>
              </w:rPr>
              <w:t>201</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2F3522" w:rsidRDefault="00940BF6" w:rsidP="00BB2588">
            <w:pPr>
              <w:widowControl/>
              <w:jc w:val="center"/>
              <w:rPr>
                <w:rFonts w:ascii="宋体" w:hAnsi="宋体" w:cs="宋体"/>
                <w:b/>
                <w:color w:val="000000"/>
                <w:sz w:val="20"/>
                <w:szCs w:val="20"/>
              </w:rPr>
            </w:pPr>
            <w:proofErr w:type="spellStart"/>
            <w:r w:rsidRPr="002F3522">
              <w:rPr>
                <w:rFonts w:ascii="宋体" w:hAnsi="宋体" w:cs="宋体" w:hint="eastAsia"/>
                <w:b/>
                <w:color w:val="000000"/>
                <w:sz w:val="20"/>
                <w:szCs w:val="20"/>
              </w:rPr>
              <w:t>一般公共服务支出</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2F3522" w:rsidRDefault="00940BF6" w:rsidP="00BB2588">
            <w:pPr>
              <w:widowControl/>
              <w:jc w:val="center"/>
              <w:rPr>
                <w:rFonts w:ascii="宋体" w:hAnsi="宋体" w:cs="宋体"/>
                <w:b/>
                <w:color w:val="000000"/>
                <w:sz w:val="20"/>
                <w:szCs w:val="20"/>
              </w:rPr>
            </w:pPr>
            <w:r>
              <w:rPr>
                <w:rFonts w:ascii="宋体" w:hAnsi="宋体" w:cs="宋体" w:hint="eastAsia"/>
                <w:b/>
                <w:color w:val="000000"/>
                <w:sz w:val="20"/>
                <w:szCs w:val="20"/>
              </w:rPr>
              <w:t>207.6</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2F3522" w:rsidRDefault="00940BF6" w:rsidP="00BB2588">
            <w:pPr>
              <w:widowControl/>
              <w:jc w:val="center"/>
              <w:rPr>
                <w:rFonts w:ascii="宋体" w:hAnsi="宋体" w:cs="宋体"/>
                <w:b/>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2F3522" w:rsidRDefault="00940BF6" w:rsidP="00BB2588">
            <w:pPr>
              <w:widowControl/>
              <w:jc w:val="center"/>
              <w:rPr>
                <w:rFonts w:ascii="宋体" w:hAnsi="宋体" w:cs="宋体"/>
                <w:b/>
                <w:color w:val="000000"/>
                <w:sz w:val="20"/>
                <w:szCs w:val="20"/>
              </w:rPr>
            </w:pPr>
            <w:r>
              <w:rPr>
                <w:rFonts w:ascii="宋体" w:hAnsi="宋体" w:cs="宋体" w:hint="eastAsia"/>
                <w:b/>
                <w:color w:val="000000"/>
                <w:sz w:val="20"/>
                <w:szCs w:val="20"/>
              </w:rPr>
              <w:t>207.6</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20110</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人力资源事务</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176.4</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176.4</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2011001</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行政运行</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176.4</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176.4</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20132</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组织事务</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2.4</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2.4</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2013299</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其他组织事务支出</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2.4</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2.4</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20199</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其他一般公共服务支出</w:t>
            </w:r>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28.8</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28.8</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2019999</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其他一般公共服务支出</w:t>
            </w:r>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28.8</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28.8</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208</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社会保障和就业支出</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4070.8</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4070.8</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20801</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人力资源和社会保障管理事务</w:t>
            </w:r>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4070.8</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4070.8</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2080101</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行政运行</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2190</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2190</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2080107</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社会保险业务管理事务</w:t>
            </w:r>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9</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9</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2080109</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Pr>
                <w:rFonts w:ascii="宋体" w:hAnsi="宋体" w:cs="宋体" w:hint="eastAsia"/>
                <w:color w:val="000000"/>
                <w:sz w:val="20"/>
                <w:szCs w:val="20"/>
              </w:rPr>
              <w:t>社会保险经办机构</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9.8</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9.8</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2080199</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lang w:eastAsia="zh-CN"/>
              </w:rPr>
            </w:pPr>
            <w:r>
              <w:rPr>
                <w:rFonts w:ascii="宋体" w:hAnsi="宋体" w:cs="宋体" w:hint="eastAsia"/>
                <w:color w:val="000000"/>
                <w:sz w:val="20"/>
                <w:szCs w:val="20"/>
                <w:lang w:eastAsia="zh-CN"/>
              </w:rPr>
              <w:t>其他人力资源和社会保障事务</w:t>
            </w:r>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377CE"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1862</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1862</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20805</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行政事业单位</w:t>
            </w:r>
            <w:r w:rsidRPr="00E655BD">
              <w:rPr>
                <w:rFonts w:ascii="宋体" w:hAnsi="宋体" w:cs="宋体" w:hint="eastAsia"/>
                <w:color w:val="000000"/>
                <w:sz w:val="20"/>
                <w:szCs w:val="20"/>
              </w:rPr>
              <w:lastRenderedPageBreak/>
              <w:t>离退休</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lastRenderedPageBreak/>
              <w:t>66.2</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66.2</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lastRenderedPageBreak/>
              <w:t>2080501</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归口管理的行政单位离退休</w:t>
            </w:r>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65.7</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65.7</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Pr>
                <w:rFonts w:ascii="宋体" w:hAnsi="宋体" w:cs="宋体" w:hint="eastAsia"/>
                <w:color w:val="000000"/>
                <w:sz w:val="20"/>
                <w:szCs w:val="20"/>
              </w:rPr>
              <w:t>2080599</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ind w:firstLineChars="100" w:firstLine="200"/>
              <w:jc w:val="left"/>
              <w:rPr>
                <w:rFonts w:ascii="宋体" w:hAnsi="宋体" w:cs="宋体"/>
                <w:color w:val="000000"/>
                <w:sz w:val="20"/>
                <w:szCs w:val="20"/>
                <w:lang w:eastAsia="zh-CN"/>
              </w:rPr>
            </w:pPr>
            <w:r>
              <w:rPr>
                <w:rFonts w:ascii="宋体" w:hAnsi="宋体" w:cs="宋体" w:hint="eastAsia"/>
                <w:color w:val="000000"/>
                <w:sz w:val="20"/>
                <w:szCs w:val="20"/>
                <w:lang w:eastAsia="zh-CN"/>
              </w:rPr>
              <w:t>其他行政事业单位离退休</w:t>
            </w:r>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C5136A"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0.5</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0.5</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sidRPr="00E655BD">
              <w:rPr>
                <w:rFonts w:ascii="宋体" w:hAnsi="宋体" w:cs="宋体" w:hint="eastAsia"/>
                <w:color w:val="000000"/>
                <w:sz w:val="20"/>
                <w:szCs w:val="20"/>
              </w:rPr>
              <w:t>20807</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ind w:firstLineChars="100" w:firstLine="200"/>
              <w:jc w:val="left"/>
              <w:rPr>
                <w:rFonts w:ascii="宋体" w:hAnsi="宋体" w:cs="宋体"/>
                <w:color w:val="000000"/>
                <w:sz w:val="20"/>
                <w:szCs w:val="20"/>
              </w:rPr>
            </w:pPr>
            <w:proofErr w:type="spellStart"/>
            <w:r w:rsidRPr="00E655BD">
              <w:rPr>
                <w:rFonts w:ascii="宋体" w:hAnsi="宋体" w:cs="宋体" w:hint="eastAsia"/>
                <w:color w:val="000000"/>
                <w:sz w:val="20"/>
                <w:szCs w:val="20"/>
              </w:rPr>
              <w:t>就业补助</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2004.5</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 xml:space="preserve">　</w:t>
            </w: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rPr>
                <w:rFonts w:ascii="宋体" w:hAnsi="宋体" w:cs="宋体"/>
                <w:color w:val="000000"/>
                <w:sz w:val="20"/>
                <w:szCs w:val="20"/>
              </w:rPr>
            </w:pPr>
            <w:r>
              <w:rPr>
                <w:rFonts w:ascii="宋体" w:hAnsi="宋体" w:cs="宋体" w:hint="eastAsia"/>
                <w:color w:val="000000"/>
                <w:sz w:val="20"/>
                <w:szCs w:val="20"/>
              </w:rPr>
              <w:t>2004.5</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sidRPr="00E655BD">
              <w:rPr>
                <w:rFonts w:ascii="宋体" w:hAnsi="宋体" w:cs="宋体" w:hint="eastAsia"/>
                <w:color w:val="000000"/>
                <w:sz w:val="20"/>
                <w:szCs w:val="20"/>
              </w:rPr>
              <w:t xml:space="preserve">　</w:t>
            </w: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sidRPr="00E655BD">
              <w:rPr>
                <w:rFonts w:ascii="宋体" w:hAnsi="宋体" w:cs="宋体" w:hint="eastAsia"/>
                <w:color w:val="000000"/>
                <w:sz w:val="20"/>
                <w:szCs w:val="20"/>
              </w:rPr>
              <w:t xml:space="preserve">　</w:t>
            </w: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sidRPr="00E655BD">
              <w:rPr>
                <w:rFonts w:ascii="宋体" w:hAnsi="宋体" w:cs="宋体" w:hint="eastAsia"/>
                <w:color w:val="000000"/>
                <w:sz w:val="20"/>
                <w:szCs w:val="20"/>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sidRPr="00E655BD">
              <w:rPr>
                <w:rFonts w:ascii="宋体" w:hAnsi="宋体" w:cs="宋体" w:hint="eastAsia"/>
                <w:color w:val="000000"/>
                <w:sz w:val="20"/>
                <w:szCs w:val="20"/>
              </w:rPr>
              <w:t xml:space="preserve">　</w:t>
            </w: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sidRPr="00E655BD">
              <w:rPr>
                <w:rFonts w:ascii="宋体" w:hAnsi="宋体" w:cs="宋体" w:hint="eastAsia"/>
                <w:color w:val="000000"/>
                <w:sz w:val="20"/>
                <w:szCs w:val="20"/>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sidRPr="00E655BD">
              <w:rPr>
                <w:rFonts w:ascii="宋体" w:hAnsi="宋体" w:cs="宋体" w:hint="eastAsia"/>
                <w:color w:val="000000"/>
                <w:sz w:val="20"/>
                <w:szCs w:val="20"/>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sidRPr="00E655BD">
              <w:rPr>
                <w:rFonts w:ascii="宋体" w:hAnsi="宋体" w:cs="宋体" w:hint="eastAsia"/>
                <w:color w:val="000000"/>
                <w:sz w:val="20"/>
                <w:szCs w:val="20"/>
              </w:rPr>
              <w:t xml:space="preserve">　</w:t>
            </w:r>
          </w:p>
        </w:tc>
      </w:tr>
      <w:tr w:rsidR="00940BF6" w:rsidRPr="00E655BD" w:rsidTr="00BB2588">
        <w:trPr>
          <w:gridAfter w:val="1"/>
          <w:wAfter w:w="76" w:type="dxa"/>
          <w:trHeight w:val="383"/>
        </w:trPr>
        <w:tc>
          <w:tcPr>
            <w:tcW w:w="1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left"/>
              <w:rPr>
                <w:rFonts w:ascii="宋体" w:hAnsi="宋体" w:cs="宋体"/>
                <w:color w:val="000000"/>
                <w:sz w:val="20"/>
                <w:szCs w:val="20"/>
              </w:rPr>
            </w:pPr>
            <w:r>
              <w:rPr>
                <w:rFonts w:ascii="宋体" w:hAnsi="宋体" w:cs="宋体" w:hint="eastAsia"/>
                <w:color w:val="000000"/>
                <w:sz w:val="20"/>
                <w:szCs w:val="20"/>
              </w:rPr>
              <w:t>20808</w:t>
            </w:r>
          </w:p>
        </w:tc>
        <w:tc>
          <w:tcPr>
            <w:tcW w:w="1433" w:type="dxa"/>
            <w:gridSpan w:val="4"/>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Pr>
                <w:rFonts w:ascii="宋体" w:hAnsi="宋体" w:cs="宋体" w:hint="eastAsia"/>
                <w:color w:val="000000"/>
                <w:sz w:val="20"/>
                <w:szCs w:val="20"/>
              </w:rPr>
              <w:t>抚恤</w:t>
            </w:r>
            <w:proofErr w:type="spellEnd"/>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38.5</w:t>
            </w:r>
          </w:p>
        </w:tc>
        <w:tc>
          <w:tcPr>
            <w:tcW w:w="872" w:type="dxa"/>
            <w:gridSpan w:val="4"/>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38.5</w:t>
            </w:r>
          </w:p>
        </w:tc>
        <w:tc>
          <w:tcPr>
            <w:tcW w:w="582" w:type="dxa"/>
            <w:gridSpan w:val="3"/>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2080</w:t>
            </w:r>
            <w:r>
              <w:rPr>
                <w:rFonts w:ascii="宋体" w:hAnsi="宋体" w:cs="宋体" w:hint="eastAsia"/>
                <w:color w:val="000000"/>
                <w:sz w:val="20"/>
                <w:szCs w:val="20"/>
              </w:rPr>
              <w:t>801</w:t>
            </w:r>
          </w:p>
        </w:tc>
        <w:tc>
          <w:tcPr>
            <w:tcW w:w="1433" w:type="dxa"/>
            <w:gridSpan w:val="4"/>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Pr>
                <w:rFonts w:ascii="宋体" w:hAnsi="宋体" w:cs="宋体" w:hint="eastAsia"/>
                <w:color w:val="000000"/>
                <w:sz w:val="20"/>
                <w:szCs w:val="20"/>
              </w:rPr>
              <w:t>死亡抚恤</w:t>
            </w:r>
            <w:proofErr w:type="spellEnd"/>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38.5</w:t>
            </w:r>
          </w:p>
        </w:tc>
        <w:tc>
          <w:tcPr>
            <w:tcW w:w="872" w:type="dxa"/>
            <w:gridSpan w:val="4"/>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38.5</w:t>
            </w:r>
          </w:p>
        </w:tc>
        <w:tc>
          <w:tcPr>
            <w:tcW w:w="582" w:type="dxa"/>
            <w:gridSpan w:val="3"/>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210</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lang w:eastAsia="zh-CN"/>
              </w:rPr>
            </w:pPr>
            <w:r w:rsidRPr="00E655BD">
              <w:rPr>
                <w:rFonts w:ascii="宋体" w:hAnsi="宋体" w:cs="宋体" w:hint="eastAsia"/>
                <w:color w:val="000000"/>
                <w:sz w:val="20"/>
                <w:szCs w:val="20"/>
                <w:lang w:eastAsia="zh-CN"/>
              </w:rPr>
              <w:t>医疗卫生与计划生育支出</w:t>
            </w:r>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705.4</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705.4</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2080999</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Pr>
                <w:rFonts w:ascii="宋体" w:hAnsi="宋体" w:cs="宋体" w:hint="eastAsia"/>
                <w:color w:val="000000"/>
                <w:sz w:val="20"/>
                <w:szCs w:val="20"/>
              </w:rPr>
              <w:t>公共卫生</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705.4</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705.4</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213</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Pr>
                <w:rFonts w:ascii="宋体" w:hAnsi="宋体" w:cs="宋体" w:hint="eastAsia"/>
                <w:color w:val="000000"/>
                <w:sz w:val="20"/>
                <w:szCs w:val="20"/>
              </w:rPr>
              <w:t>农林水支出</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484.7</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484.7</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21301</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Pr>
                <w:rFonts w:ascii="宋体" w:hAnsi="宋体" w:cs="宋体" w:hint="eastAsia"/>
                <w:color w:val="000000"/>
                <w:sz w:val="20"/>
                <w:szCs w:val="20"/>
              </w:rPr>
              <w:t>农业</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484.7</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484.7</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10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21</w:t>
            </w:r>
            <w:r>
              <w:rPr>
                <w:rFonts w:ascii="宋体" w:hAnsi="宋体" w:cs="宋体" w:hint="eastAsia"/>
                <w:color w:val="000000"/>
                <w:sz w:val="20"/>
                <w:szCs w:val="20"/>
              </w:rPr>
              <w:t>30199</w:t>
            </w:r>
          </w:p>
        </w:tc>
        <w:tc>
          <w:tcPr>
            <w:tcW w:w="1433"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roofErr w:type="spellStart"/>
            <w:r w:rsidRPr="00E655BD">
              <w:rPr>
                <w:rFonts w:ascii="宋体" w:hAnsi="宋体" w:cs="宋体" w:hint="eastAsia"/>
                <w:color w:val="000000"/>
                <w:sz w:val="20"/>
                <w:szCs w:val="20"/>
              </w:rPr>
              <w:t>其他</w:t>
            </w:r>
            <w:r>
              <w:rPr>
                <w:rFonts w:ascii="宋体" w:hAnsi="宋体" w:cs="宋体" w:hint="eastAsia"/>
                <w:color w:val="000000"/>
                <w:sz w:val="20"/>
                <w:szCs w:val="20"/>
              </w:rPr>
              <w:t>农业</w:t>
            </w:r>
            <w:r w:rsidRPr="00E655BD">
              <w:rPr>
                <w:rFonts w:ascii="宋体" w:hAnsi="宋体" w:cs="宋体" w:hint="eastAsia"/>
                <w:color w:val="000000"/>
                <w:sz w:val="20"/>
                <w:szCs w:val="20"/>
              </w:rPr>
              <w:t>支出</w:t>
            </w:r>
            <w:proofErr w:type="spellEnd"/>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484.7</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484.7</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r w:rsidR="00940BF6" w:rsidRPr="00E655BD" w:rsidTr="00BB2588">
        <w:trPr>
          <w:gridAfter w:val="1"/>
          <w:wAfter w:w="76" w:type="dxa"/>
          <w:trHeight w:val="383"/>
        </w:trPr>
        <w:tc>
          <w:tcPr>
            <w:tcW w:w="24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sidRPr="00E655BD">
              <w:rPr>
                <w:rFonts w:ascii="宋体" w:hAnsi="宋体" w:cs="宋体" w:hint="eastAsia"/>
                <w:color w:val="000000"/>
                <w:sz w:val="20"/>
                <w:szCs w:val="20"/>
              </w:rPr>
              <w:t>合</w:t>
            </w:r>
            <w:r w:rsidRPr="00E655BD">
              <w:rPr>
                <w:rFonts w:ascii="宋体" w:hAnsi="宋体" w:cs="宋体" w:hint="eastAsia"/>
                <w:color w:val="000000"/>
                <w:sz w:val="20"/>
                <w:szCs w:val="20"/>
              </w:rPr>
              <w:t xml:space="preserve"> </w:t>
            </w:r>
            <w:r w:rsidRPr="00E655BD">
              <w:rPr>
                <w:rFonts w:ascii="宋体" w:hAnsi="宋体" w:cs="宋体" w:hint="eastAsia"/>
                <w:color w:val="000000"/>
                <w:sz w:val="20"/>
                <w:szCs w:val="20"/>
              </w:rPr>
              <w:t>计</w:t>
            </w:r>
          </w:p>
        </w:tc>
        <w:tc>
          <w:tcPr>
            <w:tcW w:w="889"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7577.6</w:t>
            </w:r>
          </w:p>
        </w:tc>
        <w:tc>
          <w:tcPr>
            <w:tcW w:w="872" w:type="dxa"/>
            <w:gridSpan w:val="4"/>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870"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r>
              <w:rPr>
                <w:rFonts w:ascii="宋体" w:hAnsi="宋体" w:cs="宋体" w:hint="eastAsia"/>
                <w:color w:val="000000"/>
                <w:sz w:val="20"/>
                <w:szCs w:val="20"/>
              </w:rPr>
              <w:t>7577.6</w:t>
            </w:r>
          </w:p>
        </w:tc>
        <w:tc>
          <w:tcPr>
            <w:tcW w:w="582"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3"/>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7"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c>
          <w:tcPr>
            <w:tcW w:w="436" w:type="dxa"/>
            <w:gridSpan w:val="2"/>
            <w:tcBorders>
              <w:top w:val="nil"/>
              <w:left w:val="nil"/>
              <w:bottom w:val="single" w:sz="4" w:space="0" w:color="auto"/>
              <w:right w:val="single" w:sz="4" w:space="0" w:color="auto"/>
            </w:tcBorders>
            <w:shd w:val="clear" w:color="auto" w:fill="auto"/>
            <w:noWrap/>
            <w:vAlign w:val="center"/>
            <w:hideMark/>
          </w:tcPr>
          <w:p w:rsidR="00940BF6" w:rsidRPr="00E655BD" w:rsidRDefault="00940BF6" w:rsidP="00BB2588">
            <w:pPr>
              <w:widowControl/>
              <w:jc w:val="center"/>
              <w:rPr>
                <w:rFonts w:ascii="宋体" w:hAnsi="宋体" w:cs="宋体"/>
                <w:color w:val="000000"/>
                <w:sz w:val="20"/>
                <w:szCs w:val="20"/>
              </w:rPr>
            </w:pPr>
          </w:p>
        </w:tc>
      </w:tr>
    </w:tbl>
    <w:p w:rsidR="00940BF6" w:rsidRDefault="00940BF6" w:rsidP="00BB2588">
      <w:pPr>
        <w:spacing w:beforeLines="50" w:afterLines="50"/>
        <w:jc w:val="left"/>
        <w:rPr>
          <w:rFonts w:ascii="宋体" w:hAnsi="宋体"/>
          <w:szCs w:val="21"/>
          <w:lang w:eastAsia="zh-CN"/>
        </w:rPr>
      </w:pPr>
      <w:r w:rsidRPr="00E60DEF">
        <w:rPr>
          <w:rFonts w:ascii="宋体" w:hAnsi="宋体" w:hint="eastAsia"/>
          <w:szCs w:val="21"/>
          <w:lang w:eastAsia="zh-CN"/>
        </w:rPr>
        <w:t>注：</w:t>
      </w:r>
      <w:r>
        <w:rPr>
          <w:rFonts w:ascii="宋体" w:hAnsi="宋体" w:hint="eastAsia"/>
          <w:szCs w:val="21"/>
          <w:lang w:eastAsia="zh-CN"/>
        </w:rPr>
        <w:t>1.</w:t>
      </w:r>
      <w:r w:rsidRPr="00E60DEF">
        <w:rPr>
          <w:rFonts w:ascii="宋体" w:hAnsi="宋体" w:hint="eastAsia"/>
          <w:szCs w:val="21"/>
          <w:lang w:eastAsia="zh-CN"/>
        </w:rPr>
        <w:t>如此表无数据</w:t>
      </w:r>
      <w:r>
        <w:rPr>
          <w:rFonts w:ascii="宋体" w:hAnsi="宋体" w:hint="eastAsia"/>
          <w:szCs w:val="21"/>
          <w:lang w:eastAsia="zh-CN"/>
        </w:rPr>
        <w:t>，则以空表形式公开，请不要删除此表、。</w:t>
      </w:r>
    </w:p>
    <w:p w:rsidR="00940BF6" w:rsidRDefault="00940BF6" w:rsidP="00BB2588">
      <w:pPr>
        <w:spacing w:beforeLines="50" w:afterLines="50"/>
        <w:jc w:val="left"/>
        <w:rPr>
          <w:rFonts w:ascii="宋体" w:hAnsi="宋体"/>
          <w:szCs w:val="21"/>
          <w:lang w:eastAsia="zh-CN"/>
        </w:rPr>
      </w:pPr>
      <w:r>
        <w:rPr>
          <w:rFonts w:ascii="宋体" w:hAnsi="宋体" w:hint="eastAsia"/>
          <w:szCs w:val="21"/>
          <w:lang w:eastAsia="zh-CN"/>
        </w:rPr>
        <w:t>2.</w:t>
      </w:r>
      <w:r>
        <w:rPr>
          <w:rFonts w:ascii="宋体" w:hAnsi="宋体" w:hint="eastAsia"/>
          <w:szCs w:val="21"/>
          <w:lang w:eastAsia="zh-CN"/>
        </w:rPr>
        <w:t>如此表为空，请说明原因。</w:t>
      </w:r>
    </w:p>
    <w:p w:rsidR="00940BF6" w:rsidRDefault="00940BF6" w:rsidP="00BB2588">
      <w:pPr>
        <w:spacing w:beforeLines="50" w:afterLines="50"/>
        <w:jc w:val="center"/>
        <w:rPr>
          <w:rFonts w:ascii="宋体" w:hAnsi="宋体"/>
          <w:b/>
          <w:sz w:val="36"/>
          <w:szCs w:val="36"/>
          <w:lang w:eastAsia="zh-CN"/>
        </w:rPr>
      </w:pPr>
    </w:p>
    <w:p w:rsidR="00940BF6" w:rsidRDefault="00940BF6" w:rsidP="00BB2588">
      <w:pPr>
        <w:spacing w:beforeLines="50" w:afterLines="50"/>
        <w:jc w:val="center"/>
        <w:rPr>
          <w:rFonts w:ascii="宋体" w:hAnsi="宋体"/>
          <w:b/>
          <w:sz w:val="36"/>
          <w:szCs w:val="36"/>
          <w:lang w:eastAsia="zh-CN"/>
        </w:rPr>
      </w:pPr>
    </w:p>
    <w:p w:rsidR="00940BF6" w:rsidRDefault="00940BF6" w:rsidP="00BB2588">
      <w:pPr>
        <w:spacing w:beforeLines="50" w:afterLines="50"/>
        <w:jc w:val="center"/>
        <w:rPr>
          <w:rFonts w:ascii="宋体" w:hAnsi="宋体"/>
          <w:b/>
          <w:sz w:val="36"/>
          <w:szCs w:val="36"/>
          <w:lang w:eastAsia="zh-CN"/>
        </w:rPr>
      </w:pPr>
    </w:p>
    <w:p w:rsidR="00940BF6" w:rsidRDefault="00940BF6" w:rsidP="00BB2588">
      <w:pPr>
        <w:spacing w:beforeLines="50" w:afterLines="50"/>
        <w:jc w:val="center"/>
        <w:rPr>
          <w:rFonts w:ascii="宋体" w:hAnsi="宋体"/>
          <w:b/>
          <w:sz w:val="36"/>
          <w:szCs w:val="36"/>
          <w:lang w:eastAsia="zh-CN"/>
        </w:rPr>
      </w:pPr>
    </w:p>
    <w:p w:rsidR="00940BF6" w:rsidRDefault="00940BF6" w:rsidP="00BB2588">
      <w:pPr>
        <w:spacing w:beforeLines="50" w:afterLines="50"/>
        <w:jc w:val="center"/>
        <w:rPr>
          <w:rFonts w:ascii="宋体" w:hAnsi="宋体"/>
          <w:b/>
          <w:sz w:val="36"/>
          <w:szCs w:val="36"/>
          <w:lang w:eastAsia="zh-CN"/>
        </w:rPr>
      </w:pPr>
    </w:p>
    <w:p w:rsidR="00940BF6" w:rsidRDefault="00940BF6" w:rsidP="00BB2588">
      <w:pPr>
        <w:spacing w:beforeLines="50" w:afterLines="50"/>
        <w:jc w:val="center"/>
        <w:rPr>
          <w:rFonts w:ascii="宋体" w:hAnsi="宋体"/>
          <w:b/>
          <w:sz w:val="36"/>
          <w:szCs w:val="36"/>
          <w:lang w:eastAsia="zh-CN"/>
        </w:rPr>
      </w:pPr>
    </w:p>
    <w:p w:rsidR="00940BF6" w:rsidRDefault="00940BF6" w:rsidP="00BB2588">
      <w:pPr>
        <w:spacing w:beforeLines="50" w:afterLines="50"/>
        <w:jc w:val="center"/>
        <w:rPr>
          <w:rFonts w:ascii="宋体" w:hAnsi="宋体"/>
          <w:b/>
          <w:sz w:val="36"/>
          <w:szCs w:val="36"/>
          <w:lang w:eastAsia="zh-CN"/>
        </w:rPr>
      </w:pPr>
    </w:p>
    <w:p w:rsidR="00940BF6" w:rsidRDefault="00940BF6" w:rsidP="00BB2588">
      <w:pPr>
        <w:spacing w:beforeLines="50" w:afterLines="50"/>
        <w:jc w:val="center"/>
        <w:rPr>
          <w:rFonts w:ascii="宋体" w:hAnsi="宋体"/>
          <w:b/>
          <w:sz w:val="36"/>
          <w:szCs w:val="36"/>
          <w:lang w:eastAsia="zh-CN"/>
        </w:rPr>
      </w:pPr>
    </w:p>
    <w:p w:rsidR="00940BF6" w:rsidRDefault="00940BF6" w:rsidP="00BB2588">
      <w:pPr>
        <w:spacing w:beforeLines="50" w:afterLines="50"/>
        <w:jc w:val="center"/>
        <w:rPr>
          <w:rFonts w:ascii="宋体" w:hAnsi="宋体"/>
          <w:b/>
          <w:sz w:val="36"/>
          <w:szCs w:val="36"/>
          <w:lang w:eastAsia="zh-CN"/>
        </w:rPr>
      </w:pPr>
    </w:p>
    <w:p w:rsidR="00940BF6" w:rsidRPr="00BB2588" w:rsidRDefault="00940BF6" w:rsidP="00BB2588">
      <w:pPr>
        <w:spacing w:beforeLines="50" w:afterLines="50"/>
        <w:rPr>
          <w:rFonts w:ascii="宋体" w:eastAsiaTheme="minorEastAsia" w:hAnsi="宋体" w:hint="eastAsia"/>
          <w:b/>
          <w:sz w:val="36"/>
          <w:szCs w:val="36"/>
          <w:lang w:eastAsia="zh-CN"/>
        </w:rPr>
      </w:pPr>
    </w:p>
    <w:p w:rsidR="00940BF6" w:rsidRPr="009D317E" w:rsidRDefault="00940BF6" w:rsidP="00BB2588">
      <w:pPr>
        <w:spacing w:beforeLines="50" w:afterLines="50"/>
        <w:jc w:val="center"/>
        <w:rPr>
          <w:rFonts w:ascii="宋体" w:hAnsi="宋体"/>
          <w:b/>
          <w:sz w:val="36"/>
          <w:szCs w:val="36"/>
          <w:lang w:eastAsia="zh-CN"/>
        </w:rPr>
      </w:pPr>
      <w:r w:rsidRPr="009D317E">
        <w:rPr>
          <w:rFonts w:ascii="宋体" w:hAnsi="宋体" w:hint="eastAsia"/>
          <w:b/>
          <w:sz w:val="36"/>
          <w:szCs w:val="36"/>
          <w:lang w:eastAsia="zh-CN"/>
        </w:rPr>
        <w:t>部门支出总表</w:t>
      </w:r>
    </w:p>
    <w:p w:rsidR="00940BF6" w:rsidRDefault="00940BF6" w:rsidP="00BB2588">
      <w:pPr>
        <w:spacing w:beforeLines="50" w:afterLines="50"/>
        <w:jc w:val="right"/>
        <w:rPr>
          <w:rFonts w:ascii="宋体" w:hAnsi="宋体"/>
          <w:szCs w:val="21"/>
          <w:lang w:eastAsia="zh-CN"/>
        </w:rPr>
      </w:pPr>
      <w:r w:rsidRPr="009D317E">
        <w:rPr>
          <w:rFonts w:ascii="宋体" w:hAnsi="宋体" w:hint="eastAsia"/>
          <w:szCs w:val="21"/>
          <w:lang w:eastAsia="zh-CN"/>
        </w:rPr>
        <w:t>单位：万元</w:t>
      </w:r>
    </w:p>
    <w:tbl>
      <w:tblPr>
        <w:tblW w:w="8376" w:type="dxa"/>
        <w:tblInd w:w="93" w:type="dxa"/>
        <w:tblLook w:val="04A0"/>
      </w:tblPr>
      <w:tblGrid>
        <w:gridCol w:w="849"/>
        <w:gridCol w:w="2791"/>
        <w:gridCol w:w="840"/>
        <w:gridCol w:w="940"/>
        <w:gridCol w:w="756"/>
        <w:gridCol w:w="740"/>
        <w:gridCol w:w="780"/>
        <w:gridCol w:w="680"/>
      </w:tblGrid>
      <w:tr w:rsidR="00940BF6" w:rsidRPr="009D317E" w:rsidTr="00BB2588">
        <w:trPr>
          <w:trHeight w:val="229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科目</w:t>
            </w:r>
            <w:proofErr w:type="spellEnd"/>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合计</w:t>
            </w:r>
            <w:proofErr w:type="spellEnd"/>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基本支出</w:t>
            </w:r>
            <w:proofErr w:type="spellEnd"/>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项目支出</w:t>
            </w:r>
            <w:proofErr w:type="spell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上缴上级支出</w:t>
            </w:r>
            <w:proofErr w:type="spellEnd"/>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事业单位经营支出</w:t>
            </w:r>
            <w:proofErr w:type="spellEnd"/>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对下级单位</w:t>
            </w:r>
            <w:proofErr w:type="spellEnd"/>
            <w:r w:rsidRPr="009D317E">
              <w:rPr>
                <w:rFonts w:ascii="宋体" w:hAnsi="宋体" w:cs="宋体" w:hint="eastAsia"/>
                <w:color w:val="000000"/>
                <w:sz w:val="18"/>
                <w:szCs w:val="18"/>
              </w:rPr>
              <w:br/>
            </w:r>
            <w:proofErr w:type="spellStart"/>
            <w:r w:rsidRPr="009D317E">
              <w:rPr>
                <w:rFonts w:ascii="宋体" w:hAnsi="宋体" w:cs="宋体" w:hint="eastAsia"/>
                <w:color w:val="000000"/>
                <w:sz w:val="18"/>
                <w:szCs w:val="18"/>
              </w:rPr>
              <w:t>补助支出</w:t>
            </w:r>
            <w:proofErr w:type="spellEnd"/>
          </w:p>
        </w:tc>
      </w:tr>
      <w:tr w:rsidR="00940BF6" w:rsidRPr="009D317E" w:rsidTr="00BB2588">
        <w:trPr>
          <w:trHeight w:val="832"/>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科目编码</w:t>
            </w:r>
            <w:proofErr w:type="spellEnd"/>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科目名称</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702"/>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201</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一般公共服务支出</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158.6</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rPr>
                <w:rFonts w:ascii="宋体" w:hAnsi="宋体" w:cs="宋体"/>
                <w:color w:val="000000"/>
                <w:sz w:val="18"/>
                <w:szCs w:val="18"/>
              </w:rPr>
            </w:pPr>
            <w:r>
              <w:rPr>
                <w:rFonts w:ascii="宋体" w:hAnsi="宋体" w:cs="宋体" w:hint="eastAsia"/>
                <w:color w:val="000000"/>
                <w:sz w:val="18"/>
                <w:szCs w:val="18"/>
              </w:rPr>
              <w:t>158.6</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699"/>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20110</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人力资源事务</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158.6</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158.6</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52"/>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2011001</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行政运行</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158.6</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158.6</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7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208</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社会保障和就业支出</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4274</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3003.4</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1270.6</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696"/>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20801</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lang w:eastAsia="zh-CN"/>
              </w:rPr>
            </w:pPr>
            <w:r w:rsidRPr="009D317E">
              <w:rPr>
                <w:rFonts w:ascii="宋体" w:hAnsi="宋体" w:cs="宋体" w:hint="eastAsia"/>
                <w:color w:val="000000"/>
                <w:sz w:val="18"/>
                <w:szCs w:val="18"/>
                <w:lang w:eastAsia="zh-CN"/>
              </w:rPr>
              <w:t>人力资源和社会保障管理实务</w:t>
            </w:r>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2231.9</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w:t>
            </w:r>
            <w:r>
              <w:rPr>
                <w:rFonts w:ascii="宋体" w:hAnsi="宋体" w:cs="宋体" w:hint="eastAsia"/>
                <w:color w:val="000000"/>
                <w:sz w:val="18"/>
                <w:szCs w:val="18"/>
              </w:rPr>
              <w:t>191.3</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40.6</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5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2080101</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行政运行</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2179.6</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2175.9</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3.6</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70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2080109</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社会保险经办机构</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4.9</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4.9</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70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2080199</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lang w:eastAsia="zh-CN"/>
              </w:rPr>
            </w:pPr>
            <w:r>
              <w:rPr>
                <w:rFonts w:ascii="宋体" w:hAnsi="宋体" w:cs="宋体" w:hint="eastAsia"/>
                <w:color w:val="000000"/>
                <w:sz w:val="18"/>
                <w:szCs w:val="18"/>
                <w:lang w:eastAsia="zh-CN"/>
              </w:rPr>
              <w:t>其他人力资源和社会保障管理事务支出</w:t>
            </w:r>
          </w:p>
        </w:tc>
        <w:tc>
          <w:tcPr>
            <w:tcW w:w="840" w:type="dxa"/>
            <w:tcBorders>
              <w:top w:val="nil"/>
              <w:left w:val="nil"/>
              <w:bottom w:val="single" w:sz="4" w:space="0" w:color="auto"/>
              <w:right w:val="single" w:sz="4" w:space="0" w:color="auto"/>
            </w:tcBorders>
            <w:shd w:val="clear" w:color="auto" w:fill="auto"/>
            <w:noWrap/>
            <w:vAlign w:val="center"/>
            <w:hideMark/>
          </w:tcPr>
          <w:p w:rsidR="00940BF6" w:rsidRPr="00EC5112"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47.4</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15.3</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32.4</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70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20805</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行政事业单位离退休</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47.7</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17.7</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30</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694"/>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2080501</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lang w:eastAsia="zh-CN"/>
              </w:rPr>
            </w:pPr>
            <w:r w:rsidRPr="009D317E">
              <w:rPr>
                <w:rFonts w:ascii="宋体" w:hAnsi="宋体" w:cs="宋体" w:hint="eastAsia"/>
                <w:color w:val="000000"/>
                <w:sz w:val="18"/>
                <w:szCs w:val="18"/>
                <w:lang w:eastAsia="zh-CN"/>
              </w:rPr>
              <w:t>归口管理的行政单位离退休</w:t>
            </w:r>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47.7</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17.7</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30</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4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20807</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就业补助</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1994.4</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rPr>
                <w:rFonts w:ascii="宋体" w:hAnsi="宋体" w:cs="宋体"/>
                <w:color w:val="000000"/>
                <w:sz w:val="18"/>
                <w:szCs w:val="18"/>
              </w:rPr>
            </w:pPr>
            <w:r>
              <w:rPr>
                <w:rFonts w:ascii="宋体" w:hAnsi="宋体" w:cs="宋体" w:hint="eastAsia"/>
                <w:color w:val="000000"/>
                <w:sz w:val="18"/>
                <w:szCs w:val="18"/>
              </w:rPr>
              <w:t>174.4</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1200</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712"/>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2080799</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sidRPr="009D317E">
              <w:rPr>
                <w:rFonts w:ascii="宋体" w:hAnsi="宋体" w:cs="宋体" w:hint="eastAsia"/>
                <w:color w:val="000000"/>
                <w:sz w:val="18"/>
                <w:szCs w:val="18"/>
              </w:rPr>
              <w:t>其他就业补助支出</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1200</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1200</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53"/>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2080705</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公益性岗位补贴</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794.4</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794.4</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64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lastRenderedPageBreak/>
              <w:t>210</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lang w:eastAsia="zh-CN"/>
              </w:rPr>
            </w:pPr>
            <w:r>
              <w:rPr>
                <w:rFonts w:ascii="宋体" w:hAnsi="宋体" w:cs="宋体" w:hint="eastAsia"/>
                <w:color w:val="000000"/>
                <w:sz w:val="18"/>
                <w:szCs w:val="18"/>
                <w:lang w:eastAsia="zh-CN"/>
              </w:rPr>
              <w:t>医疗卫生与计划生育支出</w:t>
            </w:r>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698.3</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5.5</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692.9</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41"/>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2</w:t>
            </w:r>
            <w:r>
              <w:rPr>
                <w:rFonts w:ascii="宋体" w:hAnsi="宋体" w:cs="宋体" w:hint="eastAsia"/>
                <w:color w:val="000000"/>
                <w:sz w:val="18"/>
                <w:szCs w:val="18"/>
              </w:rPr>
              <w:t>1004</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公共卫生</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698.3</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5.5</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692.9</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41"/>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2100499</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其他公共卫生支出</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698.3</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5.5</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692.9</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41"/>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213</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农林水支出</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484.7</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90</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394.7</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41"/>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21301</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农业</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484.7</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90</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394.7</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541"/>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2130199</w:t>
            </w:r>
          </w:p>
        </w:tc>
        <w:tc>
          <w:tcPr>
            <w:tcW w:w="2791"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proofErr w:type="spellStart"/>
            <w:r>
              <w:rPr>
                <w:rFonts w:ascii="宋体" w:hAnsi="宋体" w:cs="宋体" w:hint="eastAsia"/>
                <w:color w:val="000000"/>
                <w:sz w:val="18"/>
                <w:szCs w:val="18"/>
              </w:rPr>
              <w:t>其他农业支出</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484.7</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90</w:t>
            </w:r>
          </w:p>
        </w:tc>
        <w:tc>
          <w:tcPr>
            <w:tcW w:w="756" w:type="dxa"/>
            <w:tcBorders>
              <w:top w:val="nil"/>
              <w:left w:val="nil"/>
              <w:bottom w:val="single" w:sz="4" w:space="0" w:color="auto"/>
              <w:right w:val="single" w:sz="4" w:space="0" w:color="auto"/>
            </w:tcBorders>
            <w:shd w:val="clear" w:color="auto" w:fill="auto"/>
            <w:noWrap/>
            <w:vAlign w:val="center"/>
            <w:hideMark/>
          </w:tcPr>
          <w:p w:rsidR="00940BF6"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394.7</w:t>
            </w: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r w:rsidR="00940BF6" w:rsidRPr="009D317E" w:rsidTr="00BB2588">
        <w:trPr>
          <w:trHeight w:val="719"/>
        </w:trPr>
        <w:tc>
          <w:tcPr>
            <w:tcW w:w="3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sidRPr="009D317E">
              <w:rPr>
                <w:rFonts w:ascii="宋体" w:hAnsi="宋体" w:cs="宋体" w:hint="eastAsia"/>
                <w:color w:val="000000"/>
                <w:sz w:val="18"/>
                <w:szCs w:val="18"/>
              </w:rPr>
              <w:t>合</w:t>
            </w:r>
            <w:r w:rsidRPr="009D317E">
              <w:rPr>
                <w:rFonts w:ascii="宋体" w:hAnsi="宋体" w:cs="宋体" w:hint="eastAsia"/>
                <w:color w:val="000000"/>
                <w:sz w:val="18"/>
                <w:szCs w:val="18"/>
              </w:rPr>
              <w:t xml:space="preserve"> </w:t>
            </w:r>
            <w:r w:rsidRPr="009D317E">
              <w:rPr>
                <w:rFonts w:ascii="宋体" w:hAnsi="宋体" w:cs="宋体" w:hint="eastAsia"/>
                <w:color w:val="000000"/>
                <w:sz w:val="18"/>
                <w:szCs w:val="18"/>
              </w:rPr>
              <w:t>计</w:t>
            </w:r>
          </w:p>
        </w:tc>
        <w:tc>
          <w:tcPr>
            <w:tcW w:w="8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r>
              <w:rPr>
                <w:rFonts w:ascii="宋体" w:hAnsi="宋体" w:cs="宋体" w:hint="eastAsia"/>
                <w:color w:val="000000"/>
                <w:sz w:val="18"/>
                <w:szCs w:val="18"/>
              </w:rPr>
              <w:t>5615.6</w:t>
            </w:r>
          </w:p>
        </w:tc>
        <w:tc>
          <w:tcPr>
            <w:tcW w:w="9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56"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7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center"/>
            <w:hideMark/>
          </w:tcPr>
          <w:p w:rsidR="00940BF6" w:rsidRPr="009D317E" w:rsidRDefault="00940BF6" w:rsidP="00BB2588">
            <w:pPr>
              <w:widowControl/>
              <w:jc w:val="center"/>
              <w:rPr>
                <w:rFonts w:ascii="宋体" w:hAnsi="宋体" w:cs="宋体"/>
                <w:color w:val="000000"/>
                <w:sz w:val="18"/>
                <w:szCs w:val="18"/>
              </w:rPr>
            </w:pPr>
          </w:p>
        </w:tc>
      </w:tr>
    </w:tbl>
    <w:p w:rsidR="00940BF6" w:rsidRPr="003E1454" w:rsidRDefault="00940BF6" w:rsidP="00BB2588">
      <w:pPr>
        <w:spacing w:beforeLines="50" w:afterLines="50"/>
        <w:jc w:val="center"/>
        <w:rPr>
          <w:rFonts w:ascii="宋体" w:hAnsi="宋体"/>
          <w:sz w:val="18"/>
          <w:szCs w:val="18"/>
        </w:rPr>
      </w:pPr>
    </w:p>
    <w:p w:rsidR="00940BF6" w:rsidRPr="00EF3DCE" w:rsidRDefault="00940BF6" w:rsidP="00BB2588">
      <w:pPr>
        <w:spacing w:beforeLines="50" w:afterLines="50"/>
        <w:jc w:val="left"/>
        <w:rPr>
          <w:rFonts w:ascii="黑体" w:eastAsia="黑体"/>
          <w:sz w:val="32"/>
          <w:szCs w:val="32"/>
        </w:rPr>
      </w:pPr>
      <w:proofErr w:type="spellStart"/>
      <w:r>
        <w:rPr>
          <w:rFonts w:ascii="黑体" w:eastAsia="黑体" w:hAnsi="宋体" w:hint="eastAsia"/>
          <w:sz w:val="48"/>
          <w:szCs w:val="48"/>
        </w:rPr>
        <w:t>第三部分</w:t>
      </w:r>
      <w:proofErr w:type="spellEnd"/>
    </w:p>
    <w:p w:rsidR="00940BF6" w:rsidRDefault="00940BF6" w:rsidP="00940BF6">
      <w:pPr>
        <w:jc w:val="center"/>
        <w:rPr>
          <w:rFonts w:ascii="黑体" w:eastAsia="黑体" w:hAnsi="宋体"/>
          <w:sz w:val="48"/>
          <w:szCs w:val="48"/>
          <w:lang w:eastAsia="zh-CN"/>
        </w:rPr>
      </w:pPr>
      <w:r>
        <w:rPr>
          <w:rFonts w:ascii="黑体" w:eastAsia="黑体" w:hAnsi="宋体" w:hint="eastAsia"/>
          <w:sz w:val="48"/>
          <w:szCs w:val="48"/>
          <w:lang w:eastAsia="zh-CN"/>
        </w:rPr>
        <w:t>西藏那曲市区人力资源和社会保障局（社保老干局）2017年度</w:t>
      </w:r>
    </w:p>
    <w:p w:rsidR="00940BF6" w:rsidRDefault="00940BF6" w:rsidP="00940BF6">
      <w:pPr>
        <w:jc w:val="center"/>
        <w:rPr>
          <w:rFonts w:ascii="黑体" w:eastAsia="黑体" w:hAnsi="宋体"/>
          <w:sz w:val="48"/>
          <w:szCs w:val="48"/>
        </w:rPr>
      </w:pPr>
      <w:proofErr w:type="spellStart"/>
      <w:r>
        <w:rPr>
          <w:rFonts w:ascii="黑体" w:eastAsia="黑体" w:hAnsi="宋体" w:hint="eastAsia"/>
          <w:sz w:val="48"/>
          <w:szCs w:val="48"/>
        </w:rPr>
        <w:t>决算情况说明</w:t>
      </w:r>
      <w:proofErr w:type="spellEnd"/>
    </w:p>
    <w:p w:rsidR="00940BF6" w:rsidRPr="0010576F" w:rsidRDefault="00940BF6" w:rsidP="00940BF6">
      <w:pPr>
        <w:numPr>
          <w:ilvl w:val="0"/>
          <w:numId w:val="9"/>
        </w:numPr>
        <w:rPr>
          <w:rFonts w:ascii="宋体" w:hAnsi="宋体"/>
          <w:sz w:val="28"/>
          <w:szCs w:val="28"/>
          <w:lang w:eastAsia="zh-CN"/>
        </w:rPr>
      </w:pPr>
      <w:r w:rsidRPr="0010576F">
        <w:rPr>
          <w:rFonts w:ascii="宋体" w:hAnsi="宋体" w:hint="eastAsia"/>
          <w:sz w:val="28"/>
          <w:szCs w:val="28"/>
          <w:lang w:eastAsia="zh-CN"/>
        </w:rPr>
        <w:t>201</w:t>
      </w:r>
      <w:r>
        <w:rPr>
          <w:rFonts w:ascii="宋体" w:hAnsi="宋体" w:hint="eastAsia"/>
          <w:sz w:val="28"/>
          <w:szCs w:val="28"/>
          <w:lang w:eastAsia="zh-CN"/>
        </w:rPr>
        <w:t>7</w:t>
      </w:r>
      <w:r w:rsidRPr="0010576F">
        <w:rPr>
          <w:rFonts w:ascii="宋体" w:hAnsi="宋体" w:hint="eastAsia"/>
          <w:sz w:val="28"/>
          <w:szCs w:val="28"/>
          <w:lang w:eastAsia="zh-CN"/>
        </w:rPr>
        <w:t>年度财政拨款收支决算情况总体说明</w:t>
      </w:r>
    </w:p>
    <w:p w:rsidR="00940BF6" w:rsidRPr="0010576F" w:rsidRDefault="00940BF6" w:rsidP="00940BF6">
      <w:pPr>
        <w:rPr>
          <w:rFonts w:ascii="宋体" w:hAnsi="宋体"/>
          <w:sz w:val="28"/>
          <w:szCs w:val="28"/>
          <w:lang w:eastAsia="zh-CN"/>
        </w:rPr>
      </w:pPr>
      <w:r w:rsidRPr="0010576F">
        <w:rPr>
          <w:rFonts w:ascii="宋体" w:hAnsi="宋体" w:hint="eastAsia"/>
          <w:sz w:val="28"/>
          <w:szCs w:val="28"/>
          <w:lang w:eastAsia="zh-CN"/>
        </w:rPr>
        <w:t>(</w:t>
      </w:r>
      <w:r w:rsidRPr="0010576F">
        <w:rPr>
          <w:rFonts w:ascii="宋体" w:hAnsi="宋体" w:hint="eastAsia"/>
          <w:sz w:val="28"/>
          <w:szCs w:val="28"/>
          <w:lang w:eastAsia="zh-CN"/>
        </w:rPr>
        <w:t>一</w:t>
      </w:r>
      <w:r w:rsidRPr="0010576F">
        <w:rPr>
          <w:rFonts w:ascii="宋体" w:hAnsi="宋体" w:hint="eastAsia"/>
          <w:sz w:val="28"/>
          <w:szCs w:val="28"/>
          <w:lang w:eastAsia="zh-CN"/>
        </w:rPr>
        <w:t>)</w:t>
      </w:r>
      <w:r w:rsidRPr="0010576F">
        <w:rPr>
          <w:rFonts w:ascii="宋体" w:hAnsi="宋体" w:hint="eastAsia"/>
          <w:sz w:val="28"/>
          <w:szCs w:val="28"/>
          <w:lang w:eastAsia="zh-CN"/>
        </w:rPr>
        <w:t>、</w:t>
      </w:r>
      <w:r w:rsidRPr="0010576F">
        <w:rPr>
          <w:rFonts w:ascii="宋体" w:hAnsi="宋体" w:hint="eastAsia"/>
          <w:sz w:val="28"/>
          <w:szCs w:val="28"/>
          <w:lang w:eastAsia="zh-CN"/>
        </w:rPr>
        <w:t xml:space="preserve"> </w:t>
      </w:r>
      <w:r w:rsidRPr="0010576F">
        <w:rPr>
          <w:rFonts w:ascii="宋体" w:hAnsi="宋体" w:cs="仿宋_GB2312" w:hint="eastAsia"/>
          <w:b/>
          <w:sz w:val="28"/>
          <w:szCs w:val="28"/>
          <w:lang w:eastAsia="zh-CN"/>
        </w:rPr>
        <w:t>本年收入决算情况</w:t>
      </w:r>
    </w:p>
    <w:p w:rsidR="00940BF6" w:rsidRDefault="00940BF6" w:rsidP="00940BF6">
      <w:pPr>
        <w:ind w:leftChars="-3" w:left="-7" w:firstLineChars="200" w:firstLine="560"/>
        <w:rPr>
          <w:rFonts w:ascii="宋体" w:hAnsi="宋体" w:cs="仿宋"/>
          <w:sz w:val="28"/>
          <w:szCs w:val="28"/>
          <w:lang w:eastAsia="zh-CN"/>
        </w:rPr>
      </w:pPr>
      <w:r w:rsidRPr="0010576F">
        <w:rPr>
          <w:rFonts w:ascii="宋体" w:hAnsi="宋体" w:cs="仿宋" w:hint="eastAsia"/>
          <w:color w:val="000000"/>
          <w:sz w:val="28"/>
          <w:szCs w:val="28"/>
          <w:lang w:eastAsia="zh-CN"/>
        </w:rPr>
        <w:t>201</w:t>
      </w:r>
      <w:r>
        <w:rPr>
          <w:rFonts w:ascii="宋体" w:hAnsi="宋体" w:cs="仿宋" w:hint="eastAsia"/>
          <w:color w:val="000000"/>
          <w:sz w:val="28"/>
          <w:szCs w:val="28"/>
          <w:lang w:eastAsia="zh-CN"/>
        </w:rPr>
        <w:t>7</w:t>
      </w:r>
      <w:r w:rsidRPr="0010576F">
        <w:rPr>
          <w:rFonts w:ascii="宋体" w:hAnsi="宋体" w:cs="仿宋" w:hint="eastAsia"/>
          <w:color w:val="000000"/>
          <w:sz w:val="28"/>
          <w:szCs w:val="28"/>
          <w:lang w:eastAsia="zh-CN"/>
        </w:rPr>
        <w:t>年</w:t>
      </w:r>
      <w:r w:rsidRPr="0010576F">
        <w:rPr>
          <w:rFonts w:ascii="宋体" w:hAnsi="宋体" w:cs="仿宋" w:hint="eastAsia"/>
          <w:sz w:val="28"/>
          <w:szCs w:val="28"/>
          <w:lang w:eastAsia="zh-CN"/>
        </w:rPr>
        <w:t>我局财政拨款总收入</w:t>
      </w:r>
      <w:r>
        <w:rPr>
          <w:rFonts w:ascii="宋体" w:hAnsi="宋体" w:cs="仿宋" w:hint="eastAsia"/>
          <w:color w:val="000000"/>
          <w:sz w:val="28"/>
          <w:szCs w:val="28"/>
          <w:lang w:eastAsia="zh-CN"/>
        </w:rPr>
        <w:t>7577.6</w:t>
      </w:r>
      <w:r w:rsidRPr="0010576F">
        <w:rPr>
          <w:rFonts w:ascii="宋体" w:hAnsi="宋体" w:cs="仿宋" w:hint="eastAsia"/>
          <w:sz w:val="28"/>
          <w:szCs w:val="28"/>
          <w:lang w:eastAsia="zh-CN"/>
        </w:rPr>
        <w:t>万元，财政年初预算</w:t>
      </w:r>
      <w:r>
        <w:rPr>
          <w:rFonts w:ascii="宋体" w:hAnsi="宋体" w:cs="仿宋" w:hint="eastAsia"/>
          <w:color w:val="000000"/>
          <w:sz w:val="28"/>
          <w:szCs w:val="28"/>
          <w:lang w:eastAsia="zh-CN"/>
        </w:rPr>
        <w:t>2323.5</w:t>
      </w:r>
      <w:r w:rsidRPr="0010576F">
        <w:rPr>
          <w:rFonts w:ascii="宋体" w:hAnsi="宋体" w:cs="仿宋" w:hint="eastAsia"/>
          <w:sz w:val="28"/>
          <w:szCs w:val="28"/>
          <w:lang w:eastAsia="zh-CN"/>
        </w:rPr>
        <w:t>万元</w:t>
      </w:r>
      <w:r w:rsidRPr="0010576F">
        <w:rPr>
          <w:rFonts w:ascii="宋体" w:hAnsi="宋体" w:cs="仿宋" w:hint="eastAsia"/>
          <w:sz w:val="28"/>
          <w:szCs w:val="28"/>
          <w:lang w:eastAsia="zh-CN"/>
        </w:rPr>
        <w:t>(</w:t>
      </w:r>
      <w:r w:rsidRPr="0010576F">
        <w:rPr>
          <w:rFonts w:ascii="宋体" w:hAnsi="宋体" w:cs="仿宋" w:hint="eastAsia"/>
          <w:color w:val="000000"/>
          <w:sz w:val="28"/>
          <w:szCs w:val="28"/>
          <w:lang w:eastAsia="zh-CN"/>
        </w:rPr>
        <w:t>我局预算拨款收入</w:t>
      </w:r>
      <w:r>
        <w:rPr>
          <w:rFonts w:ascii="宋体" w:hAnsi="宋体" w:cs="仿宋" w:hint="eastAsia"/>
          <w:color w:val="000000"/>
          <w:sz w:val="28"/>
          <w:szCs w:val="28"/>
          <w:lang w:eastAsia="zh-CN"/>
        </w:rPr>
        <w:t>2271.8</w:t>
      </w:r>
      <w:r w:rsidRPr="0010576F">
        <w:rPr>
          <w:rFonts w:ascii="宋体" w:hAnsi="宋体" w:cs="仿宋" w:hint="eastAsia"/>
          <w:color w:val="000000"/>
          <w:sz w:val="28"/>
          <w:szCs w:val="28"/>
          <w:lang w:eastAsia="zh-CN"/>
        </w:rPr>
        <w:t>万元；社保老干局预算拨款收入</w:t>
      </w:r>
      <w:r>
        <w:rPr>
          <w:rFonts w:ascii="宋体" w:hAnsi="宋体" w:cs="仿宋" w:hint="eastAsia"/>
          <w:color w:val="000000"/>
          <w:sz w:val="28"/>
          <w:szCs w:val="28"/>
          <w:lang w:eastAsia="zh-CN"/>
        </w:rPr>
        <w:t>51.7</w:t>
      </w:r>
      <w:r w:rsidRPr="0010576F">
        <w:rPr>
          <w:rFonts w:ascii="宋体" w:hAnsi="宋体" w:cs="仿宋" w:hint="eastAsia"/>
          <w:color w:val="000000"/>
          <w:sz w:val="28"/>
          <w:szCs w:val="28"/>
          <w:lang w:eastAsia="zh-CN"/>
        </w:rPr>
        <w:t>万元</w:t>
      </w:r>
      <w:r w:rsidRPr="0010576F">
        <w:rPr>
          <w:rFonts w:ascii="宋体" w:hAnsi="宋体" w:cs="仿宋" w:hint="eastAsia"/>
          <w:sz w:val="28"/>
          <w:szCs w:val="28"/>
          <w:lang w:eastAsia="zh-CN"/>
        </w:rPr>
        <w:t>)</w:t>
      </w:r>
      <w:r w:rsidRPr="0010576F">
        <w:rPr>
          <w:rFonts w:ascii="宋体" w:hAnsi="宋体" w:cs="仿宋" w:hint="eastAsia"/>
          <w:sz w:val="28"/>
          <w:szCs w:val="28"/>
          <w:lang w:eastAsia="zh-CN"/>
        </w:rPr>
        <w:t>。</w:t>
      </w:r>
    </w:p>
    <w:p w:rsidR="00940BF6" w:rsidRPr="0010576F" w:rsidRDefault="00940BF6" w:rsidP="00940BF6">
      <w:pPr>
        <w:ind w:leftChars="-3" w:left="-7" w:firstLineChars="200" w:firstLine="560"/>
        <w:rPr>
          <w:rFonts w:ascii="宋体" w:hAnsi="宋体" w:cs="仿宋_GB2312"/>
          <w:sz w:val="28"/>
          <w:szCs w:val="28"/>
          <w:lang w:eastAsia="zh-CN"/>
        </w:rPr>
      </w:pPr>
      <w:r w:rsidRPr="0010576F">
        <w:rPr>
          <w:rFonts w:ascii="宋体" w:hAnsi="宋体" w:cs="仿宋" w:hint="eastAsia"/>
          <w:sz w:val="28"/>
          <w:szCs w:val="28"/>
          <w:lang w:eastAsia="zh-CN"/>
        </w:rPr>
        <w:t xml:space="preserve"> (</w:t>
      </w:r>
      <w:r w:rsidRPr="0010576F">
        <w:rPr>
          <w:rFonts w:ascii="宋体" w:hAnsi="宋体" w:cs="仿宋" w:hint="eastAsia"/>
          <w:sz w:val="28"/>
          <w:szCs w:val="28"/>
          <w:lang w:eastAsia="zh-CN"/>
        </w:rPr>
        <w:t>二</w:t>
      </w:r>
      <w:r w:rsidRPr="0010576F">
        <w:rPr>
          <w:rFonts w:ascii="宋体" w:hAnsi="宋体" w:cs="仿宋" w:hint="eastAsia"/>
          <w:sz w:val="28"/>
          <w:szCs w:val="28"/>
          <w:lang w:eastAsia="zh-CN"/>
        </w:rPr>
        <w:t>)</w:t>
      </w:r>
      <w:r w:rsidRPr="0010576F">
        <w:rPr>
          <w:rFonts w:ascii="宋体" w:hAnsi="宋体" w:cs="仿宋" w:hint="eastAsia"/>
          <w:sz w:val="28"/>
          <w:szCs w:val="28"/>
          <w:lang w:eastAsia="zh-CN"/>
        </w:rPr>
        <w:t>、</w:t>
      </w:r>
      <w:r w:rsidRPr="0010576F">
        <w:rPr>
          <w:rFonts w:ascii="宋体" w:hAnsi="宋体" w:cs="仿宋_GB2312" w:hint="eastAsia"/>
          <w:sz w:val="28"/>
          <w:szCs w:val="28"/>
          <w:lang w:eastAsia="zh-CN"/>
        </w:rPr>
        <w:t>201</w:t>
      </w:r>
      <w:r>
        <w:rPr>
          <w:rFonts w:ascii="宋体" w:hAnsi="宋体" w:cs="仿宋_GB2312" w:hint="eastAsia"/>
          <w:sz w:val="28"/>
          <w:szCs w:val="28"/>
          <w:lang w:eastAsia="zh-CN"/>
        </w:rPr>
        <w:t>7</w:t>
      </w:r>
      <w:r w:rsidRPr="0010576F">
        <w:rPr>
          <w:rFonts w:ascii="宋体" w:hAnsi="宋体" w:cs="仿宋_GB2312" w:hint="eastAsia"/>
          <w:sz w:val="28"/>
          <w:szCs w:val="28"/>
          <w:lang w:eastAsia="zh-CN"/>
        </w:rPr>
        <w:t>年我局决算总支出</w:t>
      </w:r>
      <w:r>
        <w:rPr>
          <w:rFonts w:ascii="宋体" w:hAnsi="宋体" w:cs="宋体" w:hint="eastAsia"/>
          <w:color w:val="000000"/>
          <w:sz w:val="28"/>
          <w:szCs w:val="28"/>
          <w:lang w:eastAsia="zh-CN"/>
        </w:rPr>
        <w:t>5615.6</w:t>
      </w:r>
      <w:r w:rsidRPr="0010576F">
        <w:rPr>
          <w:rFonts w:ascii="宋体" w:hAnsi="宋体" w:cs="宋体" w:hint="eastAsia"/>
          <w:color w:val="000000"/>
          <w:sz w:val="28"/>
          <w:szCs w:val="28"/>
          <w:lang w:eastAsia="zh-CN"/>
        </w:rPr>
        <w:t>万</w:t>
      </w:r>
      <w:r w:rsidRPr="0010576F">
        <w:rPr>
          <w:rFonts w:ascii="宋体" w:hAnsi="宋体" w:cs="仿宋_GB2312" w:hint="eastAsia"/>
          <w:sz w:val="28"/>
          <w:szCs w:val="28"/>
          <w:lang w:eastAsia="zh-CN"/>
        </w:rPr>
        <w:t>元</w:t>
      </w:r>
      <w:r w:rsidRPr="0010576F">
        <w:rPr>
          <w:rFonts w:ascii="宋体" w:hAnsi="宋体" w:cs="仿宋_GB2312" w:hint="eastAsia"/>
          <w:sz w:val="28"/>
          <w:szCs w:val="28"/>
          <w:lang w:eastAsia="zh-CN"/>
        </w:rPr>
        <w:t xml:space="preserve"> </w:t>
      </w:r>
      <w:r w:rsidRPr="0010576F">
        <w:rPr>
          <w:rFonts w:ascii="宋体" w:hAnsi="宋体" w:cs="仿宋_GB2312" w:hint="eastAsia"/>
          <w:sz w:val="28"/>
          <w:szCs w:val="28"/>
          <w:lang w:eastAsia="zh-CN"/>
        </w:rPr>
        <w:t>（社保老干局支出</w:t>
      </w:r>
      <w:r>
        <w:rPr>
          <w:rFonts w:ascii="宋体" w:hAnsi="宋体" w:cs="仿宋_GB2312" w:hint="eastAsia"/>
          <w:sz w:val="28"/>
          <w:szCs w:val="28"/>
          <w:lang w:eastAsia="zh-CN"/>
        </w:rPr>
        <w:t>56.7</w:t>
      </w:r>
      <w:r w:rsidRPr="0010576F">
        <w:rPr>
          <w:rFonts w:ascii="宋体" w:hAnsi="宋体" w:cs="仿宋_GB2312" w:hint="eastAsia"/>
          <w:sz w:val="28"/>
          <w:szCs w:val="28"/>
          <w:lang w:eastAsia="zh-CN"/>
        </w:rPr>
        <w:t>万元）。</w:t>
      </w:r>
    </w:p>
    <w:p w:rsidR="00940BF6" w:rsidRPr="0010576F" w:rsidRDefault="00940BF6" w:rsidP="00940BF6">
      <w:pPr>
        <w:rPr>
          <w:rFonts w:ascii="宋体" w:hAnsi="宋体"/>
          <w:sz w:val="28"/>
          <w:szCs w:val="28"/>
          <w:lang w:eastAsia="zh-CN"/>
        </w:rPr>
      </w:pPr>
      <w:r w:rsidRPr="0010576F">
        <w:rPr>
          <w:rFonts w:ascii="宋体" w:hAnsi="宋体" w:hint="eastAsia"/>
          <w:sz w:val="28"/>
          <w:szCs w:val="28"/>
          <w:lang w:eastAsia="zh-CN"/>
        </w:rPr>
        <w:t>二、</w:t>
      </w:r>
      <w:r w:rsidRPr="0010576F">
        <w:rPr>
          <w:rFonts w:ascii="宋体" w:hAnsi="宋体" w:hint="eastAsia"/>
          <w:sz w:val="28"/>
          <w:szCs w:val="28"/>
          <w:lang w:eastAsia="zh-CN"/>
        </w:rPr>
        <w:t xml:space="preserve">  201</w:t>
      </w:r>
      <w:r>
        <w:rPr>
          <w:rFonts w:ascii="宋体" w:hAnsi="宋体" w:hint="eastAsia"/>
          <w:sz w:val="28"/>
          <w:szCs w:val="28"/>
          <w:lang w:eastAsia="zh-CN"/>
        </w:rPr>
        <w:t>7</w:t>
      </w:r>
      <w:r w:rsidRPr="0010576F">
        <w:rPr>
          <w:rFonts w:ascii="宋体" w:hAnsi="宋体" w:hint="eastAsia"/>
          <w:sz w:val="28"/>
          <w:szCs w:val="28"/>
          <w:lang w:eastAsia="zh-CN"/>
        </w:rPr>
        <w:t xml:space="preserve"> </w:t>
      </w:r>
      <w:r w:rsidRPr="0010576F">
        <w:rPr>
          <w:rFonts w:ascii="宋体" w:hAnsi="宋体" w:hint="eastAsia"/>
          <w:sz w:val="28"/>
          <w:szCs w:val="28"/>
          <w:lang w:eastAsia="zh-CN"/>
        </w:rPr>
        <w:t>年度一般公共预算财政拨款收入支出决算情况说明</w:t>
      </w:r>
    </w:p>
    <w:p w:rsidR="00940BF6" w:rsidRDefault="00940BF6" w:rsidP="00940BF6">
      <w:pPr>
        <w:ind w:firstLineChars="100" w:firstLine="280"/>
        <w:rPr>
          <w:rFonts w:ascii="宋体" w:hAnsi="宋体" w:cs="仿宋"/>
          <w:sz w:val="28"/>
          <w:szCs w:val="28"/>
          <w:lang w:eastAsia="zh-CN"/>
        </w:rPr>
      </w:pPr>
      <w:r w:rsidRPr="0010576F">
        <w:rPr>
          <w:rFonts w:ascii="宋体" w:hAnsi="宋体" w:cs="仿宋" w:hint="eastAsia"/>
          <w:sz w:val="28"/>
          <w:szCs w:val="28"/>
          <w:lang w:eastAsia="zh-CN"/>
        </w:rPr>
        <w:t>（一）</w:t>
      </w:r>
      <w:r w:rsidRPr="0010576F">
        <w:rPr>
          <w:rFonts w:ascii="宋体" w:hAnsi="宋体" w:cs="仿宋" w:hint="eastAsia"/>
          <w:sz w:val="28"/>
          <w:szCs w:val="28"/>
          <w:lang w:eastAsia="zh-CN"/>
        </w:rPr>
        <w:t>201</w:t>
      </w:r>
      <w:r>
        <w:rPr>
          <w:rFonts w:ascii="宋体" w:hAnsi="宋体" w:cs="仿宋" w:hint="eastAsia"/>
          <w:sz w:val="28"/>
          <w:szCs w:val="28"/>
          <w:lang w:eastAsia="zh-CN"/>
        </w:rPr>
        <w:t>7</w:t>
      </w:r>
      <w:r w:rsidRPr="0010576F">
        <w:rPr>
          <w:rFonts w:ascii="宋体" w:hAnsi="宋体" w:cs="仿宋" w:hint="eastAsia"/>
          <w:sz w:val="28"/>
          <w:szCs w:val="28"/>
          <w:lang w:eastAsia="zh-CN"/>
        </w:rPr>
        <w:t>年上年结转结余</w:t>
      </w:r>
      <w:r>
        <w:rPr>
          <w:rFonts w:ascii="宋体" w:hAnsi="宋体" w:cs="仿宋" w:hint="eastAsia"/>
          <w:sz w:val="28"/>
          <w:szCs w:val="28"/>
          <w:lang w:eastAsia="zh-CN"/>
        </w:rPr>
        <w:t>221.9</w:t>
      </w:r>
      <w:r w:rsidRPr="0010576F">
        <w:rPr>
          <w:rFonts w:ascii="宋体" w:hAnsi="宋体" w:cs="仿宋" w:hint="eastAsia"/>
          <w:sz w:val="28"/>
          <w:szCs w:val="28"/>
          <w:lang w:eastAsia="zh-CN"/>
        </w:rPr>
        <w:t>万元。</w:t>
      </w:r>
    </w:p>
    <w:p w:rsidR="00940BF6" w:rsidRPr="0010576F" w:rsidRDefault="00940BF6" w:rsidP="00940BF6">
      <w:pPr>
        <w:ind w:firstLineChars="300" w:firstLine="840"/>
        <w:rPr>
          <w:rFonts w:ascii="宋体" w:hAnsi="宋体" w:cs="仿宋"/>
          <w:sz w:val="28"/>
          <w:szCs w:val="28"/>
          <w:lang w:eastAsia="zh-CN"/>
        </w:rPr>
      </w:pPr>
      <w:r w:rsidRPr="0010576F">
        <w:rPr>
          <w:rFonts w:ascii="宋体" w:hAnsi="宋体" w:cs="仿宋" w:hint="eastAsia"/>
          <w:sz w:val="28"/>
          <w:szCs w:val="28"/>
          <w:lang w:eastAsia="zh-CN"/>
        </w:rPr>
        <w:t>201</w:t>
      </w:r>
      <w:r>
        <w:rPr>
          <w:rFonts w:ascii="宋体" w:hAnsi="宋体" w:cs="仿宋" w:hint="eastAsia"/>
          <w:sz w:val="28"/>
          <w:szCs w:val="28"/>
          <w:lang w:eastAsia="zh-CN"/>
        </w:rPr>
        <w:t>7</w:t>
      </w:r>
      <w:r w:rsidRPr="0010576F">
        <w:rPr>
          <w:rFonts w:ascii="宋体" w:hAnsi="宋体" w:cs="仿宋" w:hint="eastAsia"/>
          <w:sz w:val="28"/>
          <w:szCs w:val="28"/>
          <w:lang w:eastAsia="zh-CN"/>
        </w:rPr>
        <w:t>年一般公共预算财政拨款收入基本支出</w:t>
      </w:r>
      <w:r>
        <w:rPr>
          <w:rFonts w:ascii="宋体" w:hAnsi="宋体" w:cs="仿宋" w:hint="eastAsia"/>
          <w:sz w:val="28"/>
          <w:szCs w:val="28"/>
          <w:lang w:eastAsia="zh-CN"/>
        </w:rPr>
        <w:t>7577.6</w:t>
      </w:r>
      <w:r w:rsidRPr="0010576F">
        <w:rPr>
          <w:rFonts w:ascii="宋体" w:hAnsi="宋体" w:cs="仿宋" w:hint="eastAsia"/>
          <w:sz w:val="28"/>
          <w:szCs w:val="28"/>
          <w:lang w:eastAsia="zh-CN"/>
        </w:rPr>
        <w:t xml:space="preserve">        </w:t>
      </w:r>
      <w:r w:rsidRPr="0010576F">
        <w:rPr>
          <w:rFonts w:ascii="宋体" w:hAnsi="宋体" w:cs="仿宋" w:hint="eastAsia"/>
          <w:sz w:val="28"/>
          <w:szCs w:val="28"/>
          <w:lang w:eastAsia="zh-CN"/>
        </w:rPr>
        <w:lastRenderedPageBreak/>
        <w:t>万元。</w:t>
      </w:r>
      <w:r w:rsidRPr="0010576F">
        <w:rPr>
          <w:rFonts w:ascii="宋体" w:hAnsi="宋体" w:cs="仿宋" w:hint="eastAsia"/>
          <w:sz w:val="28"/>
          <w:szCs w:val="28"/>
          <w:lang w:eastAsia="zh-CN"/>
        </w:rPr>
        <w:t xml:space="preserve">      </w:t>
      </w:r>
    </w:p>
    <w:p w:rsidR="00940BF6" w:rsidRPr="0010576F" w:rsidRDefault="00940BF6" w:rsidP="00940BF6">
      <w:pPr>
        <w:rPr>
          <w:rFonts w:ascii="宋体" w:hAnsi="宋体" w:cs="仿宋"/>
          <w:sz w:val="28"/>
          <w:szCs w:val="28"/>
          <w:lang w:eastAsia="zh-CN"/>
        </w:rPr>
      </w:pPr>
      <w:r>
        <w:rPr>
          <w:rFonts w:ascii="宋体" w:hAnsi="宋体" w:cs="仿宋" w:hint="eastAsia"/>
          <w:sz w:val="28"/>
          <w:szCs w:val="28"/>
          <w:lang w:eastAsia="zh-CN"/>
        </w:rPr>
        <w:t xml:space="preserve">      </w:t>
      </w:r>
      <w:r w:rsidRPr="0010576F">
        <w:rPr>
          <w:rFonts w:ascii="宋体" w:hAnsi="宋体" w:cs="仿宋" w:hint="eastAsia"/>
          <w:sz w:val="28"/>
          <w:szCs w:val="28"/>
          <w:lang w:eastAsia="zh-CN"/>
        </w:rPr>
        <w:t>201</w:t>
      </w:r>
      <w:r>
        <w:rPr>
          <w:rFonts w:ascii="宋体" w:hAnsi="宋体" w:cs="仿宋" w:hint="eastAsia"/>
          <w:sz w:val="28"/>
          <w:szCs w:val="28"/>
          <w:lang w:eastAsia="zh-CN"/>
        </w:rPr>
        <w:t>7</w:t>
      </w:r>
      <w:r w:rsidRPr="0010576F">
        <w:rPr>
          <w:rFonts w:ascii="宋体" w:hAnsi="宋体" w:cs="仿宋" w:hint="eastAsia"/>
          <w:sz w:val="28"/>
          <w:szCs w:val="28"/>
          <w:lang w:eastAsia="zh-CN"/>
        </w:rPr>
        <w:t>年一般公共预算财政拨款支出基本支出</w:t>
      </w:r>
      <w:r>
        <w:rPr>
          <w:rFonts w:ascii="宋体" w:hAnsi="宋体" w:cs="仿宋" w:hint="eastAsia"/>
          <w:sz w:val="28"/>
          <w:szCs w:val="28"/>
          <w:lang w:eastAsia="zh-CN"/>
        </w:rPr>
        <w:t>5615.6</w:t>
      </w:r>
      <w:r w:rsidRPr="0010576F">
        <w:rPr>
          <w:rFonts w:ascii="宋体" w:hAnsi="宋体" w:cs="仿宋" w:hint="eastAsia"/>
          <w:sz w:val="28"/>
          <w:szCs w:val="28"/>
          <w:lang w:eastAsia="zh-CN"/>
        </w:rPr>
        <w:t>万元，其中：</w:t>
      </w:r>
      <w:r>
        <w:rPr>
          <w:rFonts w:ascii="宋体" w:hAnsi="宋体" w:cs="仿宋" w:hint="eastAsia"/>
          <w:sz w:val="28"/>
          <w:szCs w:val="28"/>
          <w:lang w:eastAsia="zh-CN"/>
        </w:rPr>
        <w:t>基本支出</w:t>
      </w:r>
      <w:r>
        <w:rPr>
          <w:rFonts w:ascii="宋体" w:hAnsi="宋体" w:cs="仿宋" w:hint="eastAsia"/>
          <w:sz w:val="28"/>
          <w:szCs w:val="28"/>
          <w:lang w:eastAsia="zh-CN"/>
        </w:rPr>
        <w:t xml:space="preserve">3257.4 </w:t>
      </w:r>
      <w:r w:rsidRPr="0010576F">
        <w:rPr>
          <w:rFonts w:ascii="宋体" w:hAnsi="宋体" w:cs="仿宋" w:hint="eastAsia"/>
          <w:sz w:val="28"/>
          <w:szCs w:val="28"/>
          <w:lang w:eastAsia="zh-CN"/>
        </w:rPr>
        <w:t>万元，</w:t>
      </w:r>
      <w:r>
        <w:rPr>
          <w:rFonts w:ascii="宋体" w:hAnsi="宋体" w:cs="仿宋" w:hint="eastAsia"/>
          <w:sz w:val="28"/>
          <w:szCs w:val="28"/>
          <w:lang w:eastAsia="zh-CN"/>
        </w:rPr>
        <w:t>项目</w:t>
      </w:r>
      <w:r w:rsidRPr="0010576F">
        <w:rPr>
          <w:rFonts w:ascii="宋体" w:hAnsi="宋体" w:cs="仿宋" w:hint="eastAsia"/>
          <w:sz w:val="28"/>
          <w:szCs w:val="28"/>
          <w:lang w:eastAsia="zh-CN"/>
        </w:rPr>
        <w:t>支出</w:t>
      </w:r>
      <w:r>
        <w:rPr>
          <w:rFonts w:ascii="宋体" w:hAnsi="宋体" w:cs="仿宋" w:hint="eastAsia"/>
          <w:sz w:val="28"/>
          <w:szCs w:val="28"/>
          <w:lang w:eastAsia="zh-CN"/>
        </w:rPr>
        <w:t xml:space="preserve">2358.2 </w:t>
      </w:r>
      <w:r w:rsidRPr="0010576F">
        <w:rPr>
          <w:rFonts w:ascii="宋体" w:hAnsi="宋体" w:cs="仿宋" w:hint="eastAsia"/>
          <w:sz w:val="28"/>
          <w:szCs w:val="28"/>
          <w:lang w:eastAsia="zh-CN"/>
        </w:rPr>
        <w:t>万元。</w:t>
      </w:r>
    </w:p>
    <w:p w:rsidR="00940BF6" w:rsidRPr="0010576F" w:rsidRDefault="00940BF6" w:rsidP="00940BF6">
      <w:pPr>
        <w:rPr>
          <w:rFonts w:ascii="宋体" w:hAnsi="宋体" w:cs="仿宋"/>
          <w:sz w:val="28"/>
          <w:szCs w:val="28"/>
          <w:lang w:eastAsia="zh-CN"/>
        </w:rPr>
      </w:pPr>
      <w:r w:rsidRPr="0010576F">
        <w:rPr>
          <w:rFonts w:ascii="宋体" w:hAnsi="宋体" w:cs="仿宋" w:hint="eastAsia"/>
          <w:sz w:val="28"/>
          <w:szCs w:val="28"/>
          <w:lang w:eastAsia="zh-CN"/>
        </w:rPr>
        <w:t xml:space="preserve">    </w:t>
      </w:r>
      <w:r>
        <w:rPr>
          <w:rFonts w:ascii="宋体" w:hAnsi="宋体" w:cs="仿宋" w:hint="eastAsia"/>
          <w:sz w:val="28"/>
          <w:szCs w:val="28"/>
          <w:lang w:eastAsia="zh-CN"/>
        </w:rPr>
        <w:t xml:space="preserve"> </w:t>
      </w:r>
      <w:r w:rsidRPr="0010576F">
        <w:rPr>
          <w:rFonts w:ascii="宋体" w:hAnsi="宋体" w:cs="仿宋" w:hint="eastAsia"/>
          <w:sz w:val="28"/>
          <w:szCs w:val="28"/>
          <w:lang w:eastAsia="zh-CN"/>
        </w:rPr>
        <w:t>201</w:t>
      </w:r>
      <w:r>
        <w:rPr>
          <w:rFonts w:ascii="宋体" w:hAnsi="宋体" w:cs="仿宋" w:hint="eastAsia"/>
          <w:sz w:val="28"/>
          <w:szCs w:val="28"/>
          <w:lang w:eastAsia="zh-CN"/>
        </w:rPr>
        <w:t>7</w:t>
      </w:r>
      <w:r w:rsidRPr="0010576F">
        <w:rPr>
          <w:rFonts w:ascii="宋体" w:hAnsi="宋体" w:cs="仿宋" w:hint="eastAsia"/>
          <w:sz w:val="28"/>
          <w:szCs w:val="28"/>
          <w:lang w:eastAsia="zh-CN"/>
        </w:rPr>
        <w:t>年一般公共预算财政拨款收入年末结转结余</w:t>
      </w:r>
      <w:r>
        <w:rPr>
          <w:rFonts w:ascii="宋体" w:hAnsi="宋体" w:cs="仿宋" w:hint="eastAsia"/>
          <w:sz w:val="28"/>
          <w:szCs w:val="28"/>
          <w:lang w:eastAsia="zh-CN"/>
        </w:rPr>
        <w:t>2183.2</w:t>
      </w:r>
      <w:r w:rsidRPr="0010576F">
        <w:rPr>
          <w:rFonts w:ascii="宋体" w:hAnsi="宋体" w:cs="仿宋" w:hint="eastAsia"/>
          <w:sz w:val="28"/>
          <w:szCs w:val="28"/>
          <w:lang w:eastAsia="zh-CN"/>
        </w:rPr>
        <w:t>万元。</w:t>
      </w:r>
    </w:p>
    <w:p w:rsidR="00940BF6" w:rsidRPr="0010576F" w:rsidRDefault="00940BF6" w:rsidP="00940BF6">
      <w:pPr>
        <w:rPr>
          <w:rFonts w:ascii="宋体" w:hAnsi="宋体" w:cs="仿宋"/>
          <w:sz w:val="28"/>
          <w:szCs w:val="28"/>
          <w:lang w:eastAsia="zh-CN"/>
        </w:rPr>
      </w:pPr>
      <w:r w:rsidRPr="0010576F">
        <w:rPr>
          <w:rFonts w:ascii="宋体" w:hAnsi="宋体" w:cs="仿宋" w:hint="eastAsia"/>
          <w:sz w:val="28"/>
          <w:szCs w:val="28"/>
          <w:lang w:eastAsia="zh-CN"/>
        </w:rPr>
        <w:t xml:space="preserve">  </w:t>
      </w:r>
      <w:r w:rsidRPr="0010576F">
        <w:rPr>
          <w:rFonts w:ascii="宋体" w:hAnsi="宋体" w:cs="仿宋" w:hint="eastAsia"/>
          <w:sz w:val="28"/>
          <w:szCs w:val="28"/>
          <w:lang w:eastAsia="zh-CN"/>
        </w:rPr>
        <w:t>（二）</w:t>
      </w:r>
      <w:r w:rsidRPr="0010576F">
        <w:rPr>
          <w:rFonts w:ascii="宋体" w:hAnsi="宋体" w:cs="仿宋" w:hint="eastAsia"/>
          <w:sz w:val="28"/>
          <w:szCs w:val="28"/>
          <w:lang w:eastAsia="zh-CN"/>
        </w:rPr>
        <w:t>201</w:t>
      </w:r>
      <w:r>
        <w:rPr>
          <w:rFonts w:ascii="宋体" w:hAnsi="宋体" w:cs="仿宋" w:hint="eastAsia"/>
          <w:sz w:val="28"/>
          <w:szCs w:val="28"/>
          <w:lang w:eastAsia="zh-CN"/>
        </w:rPr>
        <w:t>7</w:t>
      </w:r>
      <w:r w:rsidRPr="0010576F">
        <w:rPr>
          <w:rFonts w:ascii="宋体" w:hAnsi="宋体" w:cs="仿宋" w:hint="eastAsia"/>
          <w:sz w:val="28"/>
          <w:szCs w:val="28"/>
          <w:lang w:eastAsia="zh-CN"/>
        </w:rPr>
        <w:t>一般公共预算财政拨款支出决算结构情况</w:t>
      </w:r>
    </w:p>
    <w:p w:rsidR="00940BF6" w:rsidRPr="0010576F" w:rsidRDefault="00940BF6" w:rsidP="00940BF6">
      <w:pPr>
        <w:rPr>
          <w:rFonts w:ascii="宋体" w:hAnsi="宋体" w:cs="仿宋"/>
          <w:sz w:val="28"/>
          <w:szCs w:val="28"/>
          <w:lang w:eastAsia="zh-CN"/>
        </w:rPr>
      </w:pPr>
      <w:r>
        <w:rPr>
          <w:rFonts w:ascii="宋体" w:hAnsi="宋体" w:cs="仿宋" w:hint="eastAsia"/>
          <w:sz w:val="28"/>
          <w:szCs w:val="28"/>
          <w:lang w:eastAsia="zh-CN"/>
        </w:rPr>
        <w:t xml:space="preserve">    </w:t>
      </w:r>
      <w:r w:rsidRPr="0010576F">
        <w:rPr>
          <w:rFonts w:ascii="宋体" w:hAnsi="宋体" w:cs="仿宋" w:hint="eastAsia"/>
          <w:sz w:val="28"/>
          <w:szCs w:val="28"/>
          <w:lang w:eastAsia="zh-CN"/>
        </w:rPr>
        <w:t>201</w:t>
      </w:r>
      <w:r>
        <w:rPr>
          <w:rFonts w:ascii="宋体" w:hAnsi="宋体" w:cs="仿宋" w:hint="eastAsia"/>
          <w:sz w:val="28"/>
          <w:szCs w:val="28"/>
          <w:lang w:eastAsia="zh-CN"/>
        </w:rPr>
        <w:t>7</w:t>
      </w:r>
      <w:r w:rsidRPr="0010576F">
        <w:rPr>
          <w:rFonts w:ascii="宋体" w:hAnsi="宋体" w:cs="仿宋" w:hint="eastAsia"/>
          <w:sz w:val="28"/>
          <w:szCs w:val="28"/>
          <w:lang w:eastAsia="zh-CN"/>
        </w:rPr>
        <w:t>年一般公共预算财政拨款支出</w:t>
      </w:r>
      <w:r w:rsidR="00BB2588">
        <w:rPr>
          <w:rFonts w:asciiTheme="minorEastAsia" w:eastAsiaTheme="minorEastAsia" w:hAnsiTheme="minorEastAsia" w:cs="仿宋" w:hint="eastAsia"/>
          <w:sz w:val="28"/>
          <w:szCs w:val="28"/>
          <w:lang w:eastAsia="zh-CN"/>
        </w:rPr>
        <w:t>5615.6</w:t>
      </w:r>
      <w:r w:rsidRPr="0010576F">
        <w:rPr>
          <w:rFonts w:ascii="宋体" w:hAnsi="宋体" w:cs="仿宋" w:hint="eastAsia"/>
          <w:sz w:val="28"/>
          <w:szCs w:val="28"/>
          <w:lang w:eastAsia="zh-CN"/>
        </w:rPr>
        <w:t>万元，其中：工资福利支出</w:t>
      </w:r>
      <w:r w:rsidR="00BB2588">
        <w:rPr>
          <w:rFonts w:asciiTheme="minorEastAsia" w:eastAsiaTheme="minorEastAsia" w:hAnsiTheme="minorEastAsia" w:cs="仿宋" w:hint="eastAsia"/>
          <w:sz w:val="28"/>
          <w:szCs w:val="28"/>
          <w:lang w:eastAsia="zh-CN"/>
        </w:rPr>
        <w:t>4303.9</w:t>
      </w:r>
      <w:r w:rsidRPr="0010576F">
        <w:rPr>
          <w:rFonts w:ascii="宋体" w:hAnsi="宋体" w:cs="仿宋" w:hint="eastAsia"/>
          <w:sz w:val="28"/>
          <w:szCs w:val="28"/>
          <w:lang w:eastAsia="zh-CN"/>
        </w:rPr>
        <w:t>万元，商品和服务支出</w:t>
      </w:r>
      <w:r w:rsidR="00BB2588">
        <w:rPr>
          <w:rFonts w:asciiTheme="minorEastAsia" w:eastAsiaTheme="minorEastAsia" w:hAnsiTheme="minorEastAsia" w:cs="仿宋" w:hint="eastAsia"/>
          <w:sz w:val="28"/>
          <w:szCs w:val="28"/>
          <w:lang w:eastAsia="zh-CN"/>
        </w:rPr>
        <w:t>347.6</w:t>
      </w:r>
      <w:r w:rsidRPr="0010576F">
        <w:rPr>
          <w:rFonts w:ascii="宋体" w:hAnsi="宋体" w:cs="仿宋" w:hint="eastAsia"/>
          <w:sz w:val="28"/>
          <w:szCs w:val="28"/>
          <w:lang w:eastAsia="zh-CN"/>
        </w:rPr>
        <w:t>万元，对个人和家庭的补助支出</w:t>
      </w:r>
      <w:r>
        <w:rPr>
          <w:rFonts w:ascii="宋体" w:hAnsi="宋体" w:cs="仿宋" w:hint="eastAsia"/>
          <w:sz w:val="28"/>
          <w:szCs w:val="28"/>
          <w:lang w:eastAsia="zh-CN"/>
        </w:rPr>
        <w:t>140.1</w:t>
      </w:r>
      <w:r w:rsidRPr="0010576F">
        <w:rPr>
          <w:rFonts w:ascii="宋体" w:hAnsi="宋体" w:cs="仿宋" w:hint="eastAsia"/>
          <w:sz w:val="28"/>
          <w:szCs w:val="28"/>
          <w:lang w:eastAsia="zh-CN"/>
        </w:rPr>
        <w:t>万元。</w:t>
      </w:r>
      <w:r>
        <w:rPr>
          <w:rFonts w:ascii="宋体" w:hAnsi="宋体" w:cs="仿宋" w:hint="eastAsia"/>
          <w:sz w:val="28"/>
          <w:szCs w:val="28"/>
          <w:lang w:eastAsia="zh-CN"/>
        </w:rPr>
        <w:t>其他资本性支出</w:t>
      </w:r>
      <w:r>
        <w:rPr>
          <w:rFonts w:ascii="宋体" w:hAnsi="宋体" w:cs="仿宋" w:hint="eastAsia"/>
          <w:sz w:val="28"/>
          <w:szCs w:val="28"/>
          <w:lang w:eastAsia="zh-CN"/>
        </w:rPr>
        <w:t>284</w:t>
      </w:r>
      <w:r>
        <w:rPr>
          <w:rFonts w:ascii="宋体" w:hAnsi="宋体" w:cs="仿宋" w:hint="eastAsia"/>
          <w:sz w:val="28"/>
          <w:szCs w:val="28"/>
          <w:lang w:eastAsia="zh-CN"/>
        </w:rPr>
        <w:t>万元</w:t>
      </w:r>
      <w:r w:rsidRPr="0010576F">
        <w:rPr>
          <w:rFonts w:ascii="宋体" w:hAnsi="宋体" w:cs="仿宋" w:hint="eastAsia"/>
          <w:sz w:val="28"/>
          <w:szCs w:val="28"/>
          <w:lang w:eastAsia="zh-CN"/>
        </w:rPr>
        <w:t>。</w:t>
      </w:r>
    </w:p>
    <w:p w:rsidR="00940BF6" w:rsidRPr="0010576F" w:rsidRDefault="00940BF6" w:rsidP="00940BF6">
      <w:pPr>
        <w:rPr>
          <w:rFonts w:ascii="宋体" w:hAnsi="宋体" w:cs="仿宋"/>
          <w:sz w:val="28"/>
          <w:szCs w:val="28"/>
          <w:lang w:eastAsia="zh-CN"/>
        </w:rPr>
      </w:pPr>
      <w:r w:rsidRPr="0010576F">
        <w:rPr>
          <w:rFonts w:ascii="宋体" w:hAnsi="宋体" w:cs="仿宋" w:hint="eastAsia"/>
          <w:sz w:val="28"/>
          <w:szCs w:val="28"/>
          <w:lang w:eastAsia="zh-CN"/>
        </w:rPr>
        <w:t xml:space="preserve">   </w:t>
      </w:r>
      <w:r w:rsidRPr="0010576F">
        <w:rPr>
          <w:rFonts w:ascii="宋体" w:hAnsi="宋体" w:cs="仿宋" w:hint="eastAsia"/>
          <w:sz w:val="28"/>
          <w:szCs w:val="28"/>
          <w:lang w:eastAsia="zh-CN"/>
        </w:rPr>
        <w:t>（三）</w:t>
      </w:r>
      <w:r w:rsidRPr="0010576F">
        <w:rPr>
          <w:rFonts w:ascii="宋体" w:hAnsi="宋体" w:cs="仿宋" w:hint="eastAsia"/>
          <w:sz w:val="28"/>
          <w:szCs w:val="28"/>
          <w:lang w:eastAsia="zh-CN"/>
        </w:rPr>
        <w:t>201</w:t>
      </w:r>
      <w:r>
        <w:rPr>
          <w:rFonts w:ascii="宋体" w:hAnsi="宋体" w:cs="仿宋" w:hint="eastAsia"/>
          <w:sz w:val="28"/>
          <w:szCs w:val="28"/>
          <w:lang w:eastAsia="zh-CN"/>
        </w:rPr>
        <w:t>7</w:t>
      </w:r>
      <w:r w:rsidRPr="0010576F">
        <w:rPr>
          <w:rFonts w:ascii="宋体" w:hAnsi="宋体" w:cs="仿宋" w:hint="eastAsia"/>
          <w:sz w:val="28"/>
          <w:szCs w:val="28"/>
          <w:lang w:eastAsia="zh-CN"/>
        </w:rPr>
        <w:t>年一般公共预算财政拨款支出决算具体使用情况</w:t>
      </w:r>
    </w:p>
    <w:p w:rsidR="00940BF6" w:rsidRPr="0010576F" w:rsidRDefault="00940BF6" w:rsidP="00940BF6">
      <w:pPr>
        <w:rPr>
          <w:rFonts w:ascii="宋体" w:hAnsi="宋体" w:cs="仿宋"/>
          <w:sz w:val="28"/>
          <w:szCs w:val="28"/>
          <w:lang w:eastAsia="zh-CN"/>
        </w:rPr>
      </w:pPr>
      <w:r w:rsidRPr="0010576F">
        <w:rPr>
          <w:rFonts w:ascii="宋体" w:hAnsi="宋体" w:cs="仿宋" w:hint="eastAsia"/>
          <w:sz w:val="28"/>
          <w:szCs w:val="28"/>
          <w:lang w:eastAsia="zh-CN"/>
        </w:rPr>
        <w:t>201</w:t>
      </w:r>
      <w:r>
        <w:rPr>
          <w:rFonts w:ascii="宋体" w:hAnsi="宋体" w:cs="仿宋" w:hint="eastAsia"/>
          <w:sz w:val="28"/>
          <w:szCs w:val="28"/>
          <w:lang w:eastAsia="zh-CN"/>
        </w:rPr>
        <w:t>7</w:t>
      </w:r>
      <w:r w:rsidRPr="0010576F">
        <w:rPr>
          <w:rFonts w:ascii="宋体" w:hAnsi="宋体" w:cs="仿宋" w:hint="eastAsia"/>
          <w:sz w:val="28"/>
          <w:szCs w:val="28"/>
          <w:lang w:eastAsia="zh-CN"/>
        </w:rPr>
        <w:t>年我局一般公共预算财政拨款决算总支出</w:t>
      </w:r>
      <w:r>
        <w:rPr>
          <w:rFonts w:ascii="宋体" w:hAnsi="宋体" w:cs="仿宋" w:hint="eastAsia"/>
          <w:sz w:val="28"/>
          <w:szCs w:val="28"/>
          <w:lang w:eastAsia="zh-CN"/>
        </w:rPr>
        <w:t>561</w:t>
      </w:r>
      <w:r w:rsidR="00C4148D">
        <w:rPr>
          <w:rFonts w:asciiTheme="minorEastAsia" w:eastAsiaTheme="minorEastAsia" w:hAnsiTheme="minorEastAsia" w:cs="仿宋" w:hint="eastAsia"/>
          <w:sz w:val="28"/>
          <w:szCs w:val="28"/>
          <w:lang w:eastAsia="zh-CN"/>
        </w:rPr>
        <w:t>5</w:t>
      </w:r>
      <w:r>
        <w:rPr>
          <w:rFonts w:ascii="宋体" w:hAnsi="宋体" w:cs="仿宋" w:hint="eastAsia"/>
          <w:sz w:val="28"/>
          <w:szCs w:val="28"/>
          <w:lang w:eastAsia="zh-CN"/>
        </w:rPr>
        <w:t>.6</w:t>
      </w:r>
      <w:r w:rsidRPr="0010576F">
        <w:rPr>
          <w:rFonts w:ascii="宋体" w:hAnsi="宋体" w:cs="仿宋" w:hint="eastAsia"/>
          <w:sz w:val="28"/>
          <w:szCs w:val="28"/>
          <w:lang w:eastAsia="zh-CN"/>
        </w:rPr>
        <w:t>万元。其中：</w:t>
      </w:r>
    </w:p>
    <w:p w:rsidR="00940BF6" w:rsidRPr="0010576F" w:rsidRDefault="00940BF6" w:rsidP="00940BF6">
      <w:pPr>
        <w:rPr>
          <w:rFonts w:ascii="宋体" w:hAnsi="宋体" w:cs="仿宋"/>
          <w:sz w:val="28"/>
          <w:szCs w:val="28"/>
          <w:lang w:eastAsia="zh-CN"/>
        </w:rPr>
      </w:pPr>
      <w:r w:rsidRPr="0010576F">
        <w:rPr>
          <w:rFonts w:ascii="宋体" w:hAnsi="宋体" w:cs="仿宋" w:hint="eastAsia"/>
          <w:sz w:val="28"/>
          <w:szCs w:val="28"/>
          <w:lang w:eastAsia="zh-CN"/>
        </w:rPr>
        <w:t xml:space="preserve">   1</w:t>
      </w:r>
      <w:r w:rsidRPr="0010576F">
        <w:rPr>
          <w:rFonts w:ascii="宋体" w:hAnsi="宋体" w:cs="仿宋" w:hint="eastAsia"/>
          <w:sz w:val="28"/>
          <w:szCs w:val="28"/>
          <w:lang w:eastAsia="zh-CN"/>
        </w:rPr>
        <w:t>、</w:t>
      </w:r>
      <w:r w:rsidRPr="0010576F">
        <w:rPr>
          <w:rFonts w:ascii="宋体" w:hAnsi="宋体" w:cs="仿宋" w:hint="eastAsia"/>
          <w:sz w:val="28"/>
          <w:szCs w:val="28"/>
          <w:lang w:eastAsia="zh-CN"/>
        </w:rPr>
        <w:t>201</w:t>
      </w:r>
      <w:r>
        <w:rPr>
          <w:rFonts w:ascii="宋体" w:hAnsi="宋体" w:cs="仿宋" w:hint="eastAsia"/>
          <w:sz w:val="28"/>
          <w:szCs w:val="28"/>
          <w:lang w:eastAsia="zh-CN"/>
        </w:rPr>
        <w:t>7</w:t>
      </w:r>
      <w:r w:rsidRPr="0010576F">
        <w:rPr>
          <w:rFonts w:ascii="宋体" w:hAnsi="宋体" w:cs="仿宋" w:hint="eastAsia"/>
          <w:sz w:val="28"/>
          <w:szCs w:val="28"/>
          <w:lang w:eastAsia="zh-CN"/>
        </w:rPr>
        <w:t>年一般公共服务（类）人大人力资源事务（款）行政运行（项）决算支出</w:t>
      </w:r>
      <w:r w:rsidR="00BB2588">
        <w:rPr>
          <w:rFonts w:asciiTheme="minorEastAsia" w:eastAsiaTheme="minorEastAsia" w:hAnsiTheme="minorEastAsia" w:cs="仿宋" w:hint="eastAsia"/>
          <w:sz w:val="28"/>
          <w:szCs w:val="28"/>
          <w:lang w:eastAsia="zh-CN"/>
        </w:rPr>
        <w:t>207.6</w:t>
      </w:r>
      <w:r w:rsidRPr="0010576F">
        <w:rPr>
          <w:rFonts w:ascii="宋体" w:hAnsi="宋体" w:cs="仿宋" w:hint="eastAsia"/>
          <w:sz w:val="28"/>
          <w:szCs w:val="28"/>
          <w:lang w:eastAsia="zh-CN"/>
        </w:rPr>
        <w:t>万元。</w:t>
      </w:r>
    </w:p>
    <w:p w:rsidR="00940BF6" w:rsidRPr="0010576F" w:rsidRDefault="00940BF6" w:rsidP="00940BF6">
      <w:pPr>
        <w:rPr>
          <w:rFonts w:ascii="宋体" w:hAnsi="宋体" w:cs="仿宋"/>
          <w:sz w:val="28"/>
          <w:szCs w:val="28"/>
          <w:lang w:eastAsia="zh-CN"/>
        </w:rPr>
      </w:pPr>
      <w:r w:rsidRPr="0010576F">
        <w:rPr>
          <w:rFonts w:ascii="宋体" w:hAnsi="宋体" w:cs="仿宋" w:hint="eastAsia"/>
          <w:sz w:val="28"/>
          <w:szCs w:val="28"/>
          <w:lang w:eastAsia="zh-CN"/>
        </w:rPr>
        <w:t xml:space="preserve">   2</w:t>
      </w:r>
      <w:r w:rsidRPr="0010576F">
        <w:rPr>
          <w:rFonts w:ascii="宋体" w:hAnsi="宋体" w:cs="仿宋" w:hint="eastAsia"/>
          <w:sz w:val="28"/>
          <w:szCs w:val="28"/>
          <w:lang w:eastAsia="zh-CN"/>
        </w:rPr>
        <w:t>、社会保障和就业支出（类）人力资源和社会保障管理事务（款）行政运行（项）决算支出</w:t>
      </w:r>
      <w:r>
        <w:rPr>
          <w:rFonts w:ascii="宋体" w:hAnsi="宋体" w:cs="仿宋" w:hint="eastAsia"/>
          <w:sz w:val="28"/>
          <w:szCs w:val="28"/>
          <w:lang w:eastAsia="zh-CN"/>
        </w:rPr>
        <w:t>4</w:t>
      </w:r>
      <w:r w:rsidR="00BB2588">
        <w:rPr>
          <w:rFonts w:asciiTheme="minorEastAsia" w:eastAsiaTheme="minorEastAsia" w:hAnsiTheme="minorEastAsia" w:cs="仿宋" w:hint="eastAsia"/>
          <w:sz w:val="28"/>
          <w:szCs w:val="28"/>
          <w:lang w:eastAsia="zh-CN"/>
        </w:rPr>
        <w:t>070.8</w:t>
      </w:r>
      <w:r w:rsidRPr="0010576F">
        <w:rPr>
          <w:rFonts w:ascii="宋体" w:hAnsi="宋体" w:cs="仿宋" w:hint="eastAsia"/>
          <w:sz w:val="28"/>
          <w:szCs w:val="28"/>
          <w:lang w:eastAsia="zh-CN"/>
        </w:rPr>
        <w:t>万元。</w:t>
      </w:r>
    </w:p>
    <w:p w:rsidR="00940BF6" w:rsidRPr="0010576F" w:rsidRDefault="00940BF6" w:rsidP="00940BF6">
      <w:pPr>
        <w:rPr>
          <w:rFonts w:ascii="宋体" w:hAnsi="宋体" w:cs="仿宋"/>
          <w:sz w:val="28"/>
          <w:szCs w:val="28"/>
          <w:lang w:eastAsia="zh-CN"/>
        </w:rPr>
      </w:pPr>
      <w:r w:rsidRPr="0010576F">
        <w:rPr>
          <w:rFonts w:ascii="宋体" w:hAnsi="宋体" w:cs="仿宋" w:hint="eastAsia"/>
          <w:sz w:val="28"/>
          <w:szCs w:val="28"/>
          <w:lang w:eastAsia="zh-CN"/>
        </w:rPr>
        <w:t xml:space="preserve">  4</w:t>
      </w:r>
      <w:r w:rsidRPr="0010576F">
        <w:rPr>
          <w:rFonts w:ascii="宋体" w:hAnsi="宋体" w:cs="仿宋" w:hint="eastAsia"/>
          <w:sz w:val="28"/>
          <w:szCs w:val="28"/>
          <w:lang w:eastAsia="zh-CN"/>
        </w:rPr>
        <w:t>、社会保障和就业支出（类）就业补助（款）其他就业补助支出（项）决算支出</w:t>
      </w:r>
      <w:r>
        <w:rPr>
          <w:rFonts w:ascii="宋体" w:hAnsi="宋体" w:cs="仿宋" w:hint="eastAsia"/>
          <w:sz w:val="28"/>
          <w:szCs w:val="28"/>
          <w:lang w:eastAsia="zh-CN"/>
        </w:rPr>
        <w:t>1</w:t>
      </w:r>
      <w:r w:rsidR="00BB2588">
        <w:rPr>
          <w:rFonts w:asciiTheme="minorEastAsia" w:eastAsiaTheme="minorEastAsia" w:hAnsiTheme="minorEastAsia" w:cs="仿宋" w:hint="eastAsia"/>
          <w:sz w:val="28"/>
          <w:szCs w:val="28"/>
          <w:lang w:eastAsia="zh-CN"/>
        </w:rPr>
        <w:t>4</w:t>
      </w:r>
      <w:r w:rsidR="00C4148D">
        <w:rPr>
          <w:rFonts w:asciiTheme="minorEastAsia" w:eastAsiaTheme="minorEastAsia" w:hAnsiTheme="minorEastAsia" w:cs="仿宋" w:hint="eastAsia"/>
          <w:sz w:val="28"/>
          <w:szCs w:val="28"/>
          <w:lang w:eastAsia="zh-CN"/>
        </w:rPr>
        <w:t>7</w:t>
      </w:r>
      <w:r w:rsidR="00BB2588">
        <w:rPr>
          <w:rFonts w:asciiTheme="minorEastAsia" w:eastAsiaTheme="minorEastAsia" w:hAnsiTheme="minorEastAsia" w:cs="仿宋" w:hint="eastAsia"/>
          <w:sz w:val="28"/>
          <w:szCs w:val="28"/>
          <w:lang w:eastAsia="zh-CN"/>
        </w:rPr>
        <w:t>.</w:t>
      </w:r>
      <w:r w:rsidR="00C4148D">
        <w:rPr>
          <w:rFonts w:asciiTheme="minorEastAsia" w:eastAsiaTheme="minorEastAsia" w:hAnsiTheme="minorEastAsia" w:cs="仿宋" w:hint="eastAsia"/>
          <w:sz w:val="28"/>
          <w:szCs w:val="28"/>
          <w:lang w:eastAsia="zh-CN"/>
        </w:rPr>
        <w:t>1</w:t>
      </w:r>
      <w:r w:rsidRPr="0010576F">
        <w:rPr>
          <w:rFonts w:ascii="宋体" w:hAnsi="宋体" w:cs="仿宋" w:hint="eastAsia"/>
          <w:sz w:val="28"/>
          <w:szCs w:val="28"/>
          <w:lang w:eastAsia="zh-CN"/>
        </w:rPr>
        <w:t>万元。</w:t>
      </w:r>
    </w:p>
    <w:p w:rsidR="00940BF6" w:rsidRPr="0010576F" w:rsidRDefault="00940BF6" w:rsidP="00940BF6">
      <w:pPr>
        <w:rPr>
          <w:rFonts w:ascii="宋体" w:hAnsi="宋体" w:cs="仿宋"/>
          <w:sz w:val="28"/>
          <w:szCs w:val="28"/>
          <w:lang w:eastAsia="zh-CN"/>
        </w:rPr>
      </w:pPr>
      <w:r w:rsidRPr="0010576F">
        <w:rPr>
          <w:rFonts w:ascii="宋体" w:hAnsi="宋体" w:cs="仿宋" w:hint="eastAsia"/>
          <w:sz w:val="28"/>
          <w:szCs w:val="28"/>
          <w:lang w:eastAsia="zh-CN"/>
        </w:rPr>
        <w:t xml:space="preserve">   5</w:t>
      </w:r>
      <w:r w:rsidRPr="0010576F">
        <w:rPr>
          <w:rFonts w:ascii="宋体" w:hAnsi="宋体" w:cs="仿宋" w:hint="eastAsia"/>
          <w:sz w:val="28"/>
          <w:szCs w:val="28"/>
          <w:lang w:eastAsia="zh-CN"/>
        </w:rPr>
        <w:t>、</w:t>
      </w:r>
      <w:r>
        <w:rPr>
          <w:rFonts w:ascii="宋体" w:hAnsi="宋体" w:cs="仿宋" w:hint="eastAsia"/>
          <w:sz w:val="28"/>
          <w:szCs w:val="28"/>
          <w:lang w:eastAsia="zh-CN"/>
        </w:rPr>
        <w:t>医疗卫生与计划生育</w:t>
      </w:r>
      <w:r w:rsidRPr="0010576F">
        <w:rPr>
          <w:rFonts w:ascii="宋体" w:hAnsi="宋体" w:cs="仿宋" w:hint="eastAsia"/>
          <w:sz w:val="28"/>
          <w:szCs w:val="28"/>
          <w:lang w:eastAsia="zh-CN"/>
        </w:rPr>
        <w:t>决算支出</w:t>
      </w:r>
      <w:r w:rsidR="00BB2588">
        <w:rPr>
          <w:rFonts w:asciiTheme="minorEastAsia" w:eastAsiaTheme="minorEastAsia" w:hAnsiTheme="minorEastAsia" w:cs="仿宋" w:hint="eastAsia"/>
          <w:sz w:val="28"/>
          <w:szCs w:val="28"/>
          <w:lang w:eastAsia="zh-CN"/>
        </w:rPr>
        <w:t>705.4</w:t>
      </w:r>
      <w:r w:rsidRPr="0010576F">
        <w:rPr>
          <w:rFonts w:ascii="宋体" w:hAnsi="宋体" w:cs="仿宋" w:hint="eastAsia"/>
          <w:sz w:val="28"/>
          <w:szCs w:val="28"/>
          <w:lang w:eastAsia="zh-CN"/>
        </w:rPr>
        <w:t>万元。</w:t>
      </w:r>
    </w:p>
    <w:p w:rsidR="00940BF6" w:rsidRPr="0010576F" w:rsidRDefault="00940BF6" w:rsidP="00940BF6">
      <w:pPr>
        <w:rPr>
          <w:rFonts w:ascii="宋体" w:hAnsi="宋体" w:cs="仿宋"/>
          <w:sz w:val="28"/>
          <w:szCs w:val="28"/>
          <w:lang w:eastAsia="zh-CN"/>
        </w:rPr>
      </w:pPr>
      <w:r w:rsidRPr="0010576F">
        <w:rPr>
          <w:rFonts w:ascii="宋体" w:hAnsi="宋体" w:cs="仿宋" w:hint="eastAsia"/>
          <w:sz w:val="28"/>
          <w:szCs w:val="28"/>
          <w:lang w:eastAsia="zh-CN"/>
        </w:rPr>
        <w:t xml:space="preserve">   6</w:t>
      </w:r>
      <w:r w:rsidRPr="0010576F">
        <w:rPr>
          <w:rFonts w:ascii="宋体" w:hAnsi="宋体" w:cs="仿宋" w:hint="eastAsia"/>
          <w:sz w:val="28"/>
          <w:szCs w:val="28"/>
          <w:lang w:eastAsia="zh-CN"/>
        </w:rPr>
        <w:t>、</w:t>
      </w:r>
      <w:r>
        <w:rPr>
          <w:rFonts w:ascii="宋体" w:hAnsi="宋体" w:cs="仿宋" w:hint="eastAsia"/>
          <w:sz w:val="28"/>
          <w:szCs w:val="28"/>
          <w:lang w:eastAsia="zh-CN"/>
        </w:rPr>
        <w:t>农林水</w:t>
      </w:r>
      <w:r w:rsidRPr="0010576F">
        <w:rPr>
          <w:rFonts w:ascii="宋体" w:hAnsi="宋体" w:cs="仿宋" w:hint="eastAsia"/>
          <w:sz w:val="28"/>
          <w:szCs w:val="28"/>
          <w:lang w:eastAsia="zh-CN"/>
        </w:rPr>
        <w:t>决算支出</w:t>
      </w:r>
      <w:r>
        <w:rPr>
          <w:rFonts w:ascii="宋体" w:hAnsi="宋体" w:cs="仿宋" w:hint="eastAsia"/>
          <w:sz w:val="28"/>
          <w:szCs w:val="28"/>
          <w:lang w:eastAsia="zh-CN"/>
        </w:rPr>
        <w:t>484.7</w:t>
      </w:r>
      <w:r w:rsidRPr="0010576F">
        <w:rPr>
          <w:rFonts w:ascii="宋体" w:hAnsi="宋体" w:cs="仿宋" w:hint="eastAsia"/>
          <w:sz w:val="28"/>
          <w:szCs w:val="28"/>
          <w:lang w:eastAsia="zh-CN"/>
        </w:rPr>
        <w:t>万元。</w:t>
      </w:r>
    </w:p>
    <w:p w:rsidR="00940BF6" w:rsidRPr="0010576F" w:rsidRDefault="00C4148D" w:rsidP="00940BF6">
      <w:pPr>
        <w:rPr>
          <w:rFonts w:ascii="宋体" w:hAnsi="宋体" w:cs="仿宋_GB2312"/>
          <w:sz w:val="28"/>
          <w:szCs w:val="28"/>
          <w:lang w:eastAsia="zh-CN"/>
        </w:rPr>
      </w:pPr>
      <w:r>
        <w:rPr>
          <w:rFonts w:asciiTheme="minorEastAsia" w:eastAsiaTheme="minorEastAsia" w:hAnsiTheme="minorEastAsia" w:hint="eastAsia"/>
          <w:sz w:val="28"/>
          <w:szCs w:val="28"/>
          <w:lang w:eastAsia="zh-CN"/>
        </w:rPr>
        <w:t>三</w:t>
      </w:r>
      <w:r w:rsidR="00940BF6" w:rsidRPr="0010576F">
        <w:rPr>
          <w:rFonts w:ascii="宋体" w:hAnsi="宋体" w:hint="eastAsia"/>
          <w:sz w:val="28"/>
          <w:szCs w:val="28"/>
          <w:lang w:eastAsia="zh-CN"/>
        </w:rPr>
        <w:t>、</w:t>
      </w:r>
      <w:r w:rsidR="00940BF6" w:rsidRPr="0010576F">
        <w:rPr>
          <w:rFonts w:ascii="宋体" w:hAnsi="宋体" w:hint="eastAsia"/>
          <w:sz w:val="28"/>
          <w:szCs w:val="28"/>
          <w:lang w:eastAsia="zh-CN"/>
        </w:rPr>
        <w:t xml:space="preserve">   201</w:t>
      </w:r>
      <w:r w:rsidR="00940BF6">
        <w:rPr>
          <w:rFonts w:ascii="宋体" w:hAnsi="宋体" w:hint="eastAsia"/>
          <w:sz w:val="28"/>
          <w:szCs w:val="28"/>
          <w:lang w:eastAsia="zh-CN"/>
        </w:rPr>
        <w:t>7</w:t>
      </w:r>
      <w:r w:rsidR="00940BF6" w:rsidRPr="0010576F">
        <w:rPr>
          <w:rFonts w:ascii="宋体" w:hAnsi="宋体" w:hint="eastAsia"/>
          <w:sz w:val="28"/>
          <w:szCs w:val="28"/>
          <w:lang w:eastAsia="zh-CN"/>
        </w:rPr>
        <w:t>年“三公”</w:t>
      </w:r>
      <w:r w:rsidR="00940BF6" w:rsidRPr="0010576F">
        <w:rPr>
          <w:rFonts w:ascii="宋体" w:hAnsi="宋体" w:cs="仿宋_GB2312" w:hint="eastAsia"/>
          <w:sz w:val="28"/>
          <w:szCs w:val="28"/>
          <w:lang w:eastAsia="zh-CN"/>
        </w:rPr>
        <w:t>经费支出执行情况</w:t>
      </w:r>
    </w:p>
    <w:tbl>
      <w:tblPr>
        <w:tblW w:w="8364" w:type="dxa"/>
        <w:tblInd w:w="108" w:type="dxa"/>
        <w:tblLayout w:type="fixed"/>
        <w:tblLook w:val="0000"/>
      </w:tblPr>
      <w:tblGrid>
        <w:gridCol w:w="805"/>
        <w:gridCol w:w="2739"/>
        <w:gridCol w:w="1559"/>
        <w:gridCol w:w="1560"/>
        <w:gridCol w:w="1701"/>
      </w:tblGrid>
      <w:tr w:rsidR="00940BF6" w:rsidRPr="0010576F" w:rsidTr="00BB2588">
        <w:trPr>
          <w:trHeight w:val="568"/>
        </w:trPr>
        <w:tc>
          <w:tcPr>
            <w:tcW w:w="805" w:type="dxa"/>
            <w:tcBorders>
              <w:top w:val="single" w:sz="4" w:space="0" w:color="auto"/>
              <w:left w:val="single" w:sz="4" w:space="0" w:color="auto"/>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roofErr w:type="spellStart"/>
            <w:r w:rsidRPr="0010576F">
              <w:rPr>
                <w:rFonts w:ascii="宋体" w:hAnsi="宋体" w:cs="宋体" w:hint="eastAsia"/>
                <w:sz w:val="28"/>
                <w:szCs w:val="28"/>
                <w:lang w:bidi="bo-CN"/>
              </w:rPr>
              <w:t>序号</w:t>
            </w:r>
            <w:proofErr w:type="spellEnd"/>
          </w:p>
        </w:tc>
        <w:tc>
          <w:tcPr>
            <w:tcW w:w="2739" w:type="dxa"/>
            <w:tcBorders>
              <w:top w:val="single" w:sz="4" w:space="0" w:color="auto"/>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roofErr w:type="spellStart"/>
            <w:r w:rsidRPr="0010576F">
              <w:rPr>
                <w:rFonts w:ascii="宋体" w:hAnsi="宋体" w:cs="宋体" w:hint="eastAsia"/>
                <w:sz w:val="28"/>
                <w:szCs w:val="28"/>
                <w:lang w:bidi="bo-CN"/>
              </w:rPr>
              <w:t>内容</w:t>
            </w:r>
            <w:proofErr w:type="spellEnd"/>
          </w:p>
        </w:tc>
        <w:tc>
          <w:tcPr>
            <w:tcW w:w="1559" w:type="dxa"/>
            <w:tcBorders>
              <w:top w:val="single" w:sz="4" w:space="0" w:color="auto"/>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roofErr w:type="spellStart"/>
            <w:r w:rsidRPr="0010576F">
              <w:rPr>
                <w:rFonts w:ascii="宋体" w:hAnsi="宋体" w:cs="宋体" w:hint="eastAsia"/>
                <w:sz w:val="28"/>
                <w:szCs w:val="28"/>
                <w:lang w:bidi="bo-CN"/>
              </w:rPr>
              <w:t>预算情况</w:t>
            </w:r>
            <w:proofErr w:type="spellEnd"/>
          </w:p>
        </w:tc>
        <w:tc>
          <w:tcPr>
            <w:tcW w:w="1560" w:type="dxa"/>
            <w:tcBorders>
              <w:top w:val="single" w:sz="4" w:space="0" w:color="auto"/>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roofErr w:type="spellStart"/>
            <w:r w:rsidRPr="0010576F">
              <w:rPr>
                <w:rFonts w:ascii="宋体" w:hAnsi="宋体" w:cs="宋体" w:hint="eastAsia"/>
                <w:sz w:val="28"/>
                <w:szCs w:val="28"/>
                <w:lang w:bidi="bo-CN"/>
              </w:rPr>
              <w:t>决算情况</w:t>
            </w:r>
            <w:proofErr w:type="spellEnd"/>
          </w:p>
        </w:tc>
        <w:tc>
          <w:tcPr>
            <w:tcW w:w="1701" w:type="dxa"/>
            <w:tcBorders>
              <w:top w:val="single" w:sz="4" w:space="0" w:color="auto"/>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roofErr w:type="spellStart"/>
            <w:r w:rsidRPr="0010576F">
              <w:rPr>
                <w:rFonts w:ascii="宋体" w:hAnsi="宋体" w:cs="宋体" w:hint="eastAsia"/>
                <w:sz w:val="28"/>
                <w:szCs w:val="28"/>
                <w:lang w:bidi="bo-CN"/>
              </w:rPr>
              <w:t>超支（结余</w:t>
            </w:r>
            <w:proofErr w:type="spellEnd"/>
            <w:r w:rsidRPr="0010576F">
              <w:rPr>
                <w:rFonts w:ascii="宋体" w:hAnsi="宋体" w:cs="宋体" w:hint="eastAsia"/>
                <w:sz w:val="28"/>
                <w:szCs w:val="28"/>
                <w:lang w:bidi="bo-CN"/>
              </w:rPr>
              <w:t>）</w:t>
            </w:r>
          </w:p>
        </w:tc>
      </w:tr>
      <w:tr w:rsidR="00940BF6" w:rsidRPr="0010576F" w:rsidTr="00BB2588">
        <w:trPr>
          <w:trHeight w:val="568"/>
        </w:trPr>
        <w:tc>
          <w:tcPr>
            <w:tcW w:w="805" w:type="dxa"/>
            <w:tcBorders>
              <w:top w:val="nil"/>
              <w:left w:val="single" w:sz="4" w:space="0" w:color="auto"/>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r w:rsidRPr="0010576F">
              <w:rPr>
                <w:rFonts w:ascii="宋体" w:hAnsi="宋体" w:cs="宋体" w:hint="eastAsia"/>
                <w:sz w:val="28"/>
                <w:szCs w:val="28"/>
                <w:lang w:bidi="bo-CN"/>
              </w:rPr>
              <w:t>1</w:t>
            </w:r>
          </w:p>
        </w:tc>
        <w:tc>
          <w:tcPr>
            <w:tcW w:w="2739"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roofErr w:type="spellStart"/>
            <w:r w:rsidRPr="0010576F">
              <w:rPr>
                <w:rFonts w:ascii="宋体" w:hAnsi="宋体" w:cs="宋体" w:hint="eastAsia"/>
                <w:sz w:val="28"/>
                <w:szCs w:val="28"/>
                <w:lang w:bidi="bo-CN"/>
              </w:rPr>
              <w:t>因公出国</w:t>
            </w:r>
            <w:proofErr w:type="spellEnd"/>
            <w:r w:rsidRPr="0010576F">
              <w:rPr>
                <w:rFonts w:ascii="宋体" w:hAnsi="宋体" w:cs="宋体" w:hint="eastAsia"/>
                <w:sz w:val="28"/>
                <w:szCs w:val="28"/>
                <w:lang w:bidi="bo-CN"/>
              </w:rPr>
              <w:t>(</w:t>
            </w:r>
            <w:r w:rsidRPr="0010576F">
              <w:rPr>
                <w:rFonts w:ascii="宋体" w:hAnsi="宋体" w:cs="宋体" w:hint="eastAsia"/>
                <w:sz w:val="28"/>
                <w:szCs w:val="28"/>
                <w:lang w:bidi="bo-CN"/>
              </w:rPr>
              <w:t>境</w:t>
            </w:r>
            <w:r w:rsidRPr="0010576F">
              <w:rPr>
                <w:rFonts w:ascii="宋体" w:hAnsi="宋体" w:cs="宋体" w:hint="eastAsia"/>
                <w:sz w:val="28"/>
                <w:szCs w:val="28"/>
                <w:lang w:bidi="bo-CN"/>
              </w:rPr>
              <w:t>)</w:t>
            </w:r>
            <w:proofErr w:type="spellStart"/>
            <w:r w:rsidRPr="0010576F">
              <w:rPr>
                <w:rFonts w:ascii="宋体" w:hAnsi="宋体" w:cs="宋体" w:hint="eastAsia"/>
                <w:sz w:val="28"/>
                <w:szCs w:val="28"/>
                <w:lang w:bidi="bo-CN"/>
              </w:rPr>
              <w:t>费用</w:t>
            </w:r>
            <w:proofErr w:type="spellEnd"/>
          </w:p>
        </w:tc>
        <w:tc>
          <w:tcPr>
            <w:tcW w:w="1559" w:type="dxa"/>
            <w:tcBorders>
              <w:top w:val="nil"/>
              <w:left w:val="nil"/>
              <w:bottom w:val="single" w:sz="4" w:space="0" w:color="auto"/>
              <w:right w:val="single" w:sz="4" w:space="0" w:color="auto"/>
            </w:tcBorders>
            <w:vAlign w:val="center"/>
          </w:tcPr>
          <w:p w:rsidR="00940BF6" w:rsidRPr="0010576F" w:rsidRDefault="00573912" w:rsidP="00BB2588">
            <w:pPr>
              <w:widowControl/>
              <w:rPr>
                <w:rFonts w:ascii="宋体" w:hAnsi="宋体" w:cs="宋体"/>
                <w:sz w:val="28"/>
                <w:szCs w:val="28"/>
                <w:lang w:bidi="bo-CN"/>
              </w:rPr>
            </w:pPr>
            <w:r>
              <w:rPr>
                <w:rFonts w:asciiTheme="minorEastAsia" w:eastAsiaTheme="minorEastAsia" w:hAnsiTheme="minorEastAsia" w:cs="宋体" w:hint="eastAsia"/>
                <w:sz w:val="28"/>
                <w:szCs w:val="28"/>
                <w:lang w:eastAsia="zh-CN" w:bidi="bo-CN"/>
              </w:rPr>
              <w:t>5.5</w:t>
            </w:r>
          </w:p>
        </w:tc>
        <w:tc>
          <w:tcPr>
            <w:tcW w:w="1560"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r>
              <w:rPr>
                <w:rFonts w:ascii="宋体" w:hAnsi="宋体" w:cs="宋体" w:hint="eastAsia"/>
                <w:sz w:val="28"/>
                <w:szCs w:val="28"/>
                <w:lang w:bidi="bo-CN"/>
              </w:rPr>
              <w:t>5.2</w:t>
            </w:r>
            <w:r>
              <w:rPr>
                <w:rFonts w:ascii="宋体" w:hAnsi="宋体" w:cs="宋体" w:hint="eastAsia"/>
                <w:sz w:val="28"/>
                <w:szCs w:val="28"/>
                <w:lang w:bidi="bo-CN"/>
              </w:rPr>
              <w:t>万元</w:t>
            </w:r>
          </w:p>
        </w:tc>
        <w:tc>
          <w:tcPr>
            <w:tcW w:w="1701"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
        </w:tc>
      </w:tr>
      <w:tr w:rsidR="00940BF6" w:rsidRPr="0010576F" w:rsidTr="00BB2588">
        <w:trPr>
          <w:trHeight w:val="568"/>
        </w:trPr>
        <w:tc>
          <w:tcPr>
            <w:tcW w:w="805" w:type="dxa"/>
            <w:tcBorders>
              <w:top w:val="nil"/>
              <w:left w:val="single" w:sz="4" w:space="0" w:color="auto"/>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r w:rsidRPr="0010576F">
              <w:rPr>
                <w:rFonts w:ascii="宋体" w:hAnsi="宋体" w:cs="宋体" w:hint="eastAsia"/>
                <w:sz w:val="28"/>
                <w:szCs w:val="28"/>
                <w:lang w:bidi="bo-CN"/>
              </w:rPr>
              <w:t>2</w:t>
            </w:r>
          </w:p>
        </w:tc>
        <w:tc>
          <w:tcPr>
            <w:tcW w:w="2739"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roofErr w:type="spellStart"/>
            <w:r w:rsidRPr="0010576F">
              <w:rPr>
                <w:rFonts w:ascii="宋体" w:hAnsi="宋体" w:cs="宋体" w:hint="eastAsia"/>
                <w:sz w:val="28"/>
                <w:szCs w:val="28"/>
                <w:lang w:bidi="bo-CN"/>
              </w:rPr>
              <w:t>公务用车运行维护费</w:t>
            </w:r>
            <w:proofErr w:type="spellEnd"/>
          </w:p>
        </w:tc>
        <w:tc>
          <w:tcPr>
            <w:tcW w:w="1559"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r>
              <w:rPr>
                <w:rFonts w:ascii="宋体" w:hAnsi="宋体" w:cs="宋体" w:hint="eastAsia"/>
                <w:sz w:val="28"/>
                <w:szCs w:val="28"/>
              </w:rPr>
              <w:t>39.8</w:t>
            </w:r>
            <w:r w:rsidRPr="0010576F">
              <w:rPr>
                <w:rFonts w:ascii="宋体" w:hAnsi="宋体" w:cs="宋体" w:hint="eastAsia"/>
                <w:sz w:val="28"/>
                <w:szCs w:val="28"/>
              </w:rPr>
              <w:t>万元</w:t>
            </w:r>
          </w:p>
        </w:tc>
        <w:tc>
          <w:tcPr>
            <w:tcW w:w="1560"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r>
              <w:rPr>
                <w:rFonts w:ascii="宋体" w:hAnsi="宋体" w:cs="宋体" w:hint="eastAsia"/>
                <w:sz w:val="28"/>
                <w:szCs w:val="28"/>
                <w:lang w:bidi="bo-CN"/>
              </w:rPr>
              <w:t>25.2</w:t>
            </w:r>
            <w:r w:rsidRPr="0010576F">
              <w:rPr>
                <w:rFonts w:ascii="宋体" w:hAnsi="宋体" w:cs="宋体" w:hint="eastAsia"/>
                <w:sz w:val="28"/>
                <w:szCs w:val="28"/>
                <w:lang w:bidi="bo-CN"/>
              </w:rPr>
              <w:t>万元</w:t>
            </w:r>
          </w:p>
        </w:tc>
        <w:tc>
          <w:tcPr>
            <w:tcW w:w="1701"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
        </w:tc>
      </w:tr>
      <w:tr w:rsidR="00940BF6" w:rsidRPr="0010576F" w:rsidTr="00BB2588">
        <w:trPr>
          <w:trHeight w:val="568"/>
        </w:trPr>
        <w:tc>
          <w:tcPr>
            <w:tcW w:w="805" w:type="dxa"/>
            <w:tcBorders>
              <w:top w:val="nil"/>
              <w:left w:val="single" w:sz="4" w:space="0" w:color="auto"/>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r w:rsidRPr="0010576F">
              <w:rPr>
                <w:rFonts w:ascii="宋体" w:hAnsi="宋体" w:cs="宋体" w:hint="eastAsia"/>
                <w:sz w:val="28"/>
                <w:szCs w:val="28"/>
                <w:lang w:bidi="bo-CN"/>
              </w:rPr>
              <w:lastRenderedPageBreak/>
              <w:t>3</w:t>
            </w:r>
          </w:p>
        </w:tc>
        <w:tc>
          <w:tcPr>
            <w:tcW w:w="2739"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roofErr w:type="spellStart"/>
            <w:r w:rsidRPr="0010576F">
              <w:rPr>
                <w:rFonts w:ascii="宋体" w:hAnsi="宋体" w:cs="宋体" w:hint="eastAsia"/>
                <w:sz w:val="28"/>
                <w:szCs w:val="28"/>
                <w:lang w:bidi="bo-CN"/>
              </w:rPr>
              <w:t>公务用车购置</w:t>
            </w:r>
            <w:proofErr w:type="spellEnd"/>
          </w:p>
        </w:tc>
        <w:tc>
          <w:tcPr>
            <w:tcW w:w="1559"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
        </w:tc>
        <w:tc>
          <w:tcPr>
            <w:tcW w:w="1560"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
        </w:tc>
        <w:tc>
          <w:tcPr>
            <w:tcW w:w="1701"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
        </w:tc>
      </w:tr>
      <w:tr w:rsidR="00940BF6" w:rsidRPr="0010576F" w:rsidTr="00BB2588">
        <w:trPr>
          <w:trHeight w:val="585"/>
        </w:trPr>
        <w:tc>
          <w:tcPr>
            <w:tcW w:w="805" w:type="dxa"/>
            <w:tcBorders>
              <w:top w:val="nil"/>
              <w:left w:val="single" w:sz="4" w:space="0" w:color="auto"/>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r w:rsidRPr="0010576F">
              <w:rPr>
                <w:rFonts w:ascii="宋体" w:hAnsi="宋体" w:cs="宋体" w:hint="eastAsia"/>
                <w:sz w:val="28"/>
                <w:szCs w:val="28"/>
                <w:lang w:bidi="bo-CN"/>
              </w:rPr>
              <w:t>4</w:t>
            </w:r>
          </w:p>
        </w:tc>
        <w:tc>
          <w:tcPr>
            <w:tcW w:w="2739"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roofErr w:type="spellStart"/>
            <w:r w:rsidRPr="0010576F">
              <w:rPr>
                <w:rFonts w:ascii="宋体" w:hAnsi="宋体" w:cs="宋体" w:hint="eastAsia"/>
                <w:sz w:val="28"/>
                <w:szCs w:val="28"/>
                <w:lang w:bidi="bo-CN"/>
              </w:rPr>
              <w:t>公务接待费</w:t>
            </w:r>
            <w:proofErr w:type="spellEnd"/>
          </w:p>
        </w:tc>
        <w:tc>
          <w:tcPr>
            <w:tcW w:w="1559"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
        </w:tc>
        <w:tc>
          <w:tcPr>
            <w:tcW w:w="1560"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
        </w:tc>
        <w:tc>
          <w:tcPr>
            <w:tcW w:w="1701" w:type="dxa"/>
            <w:tcBorders>
              <w:top w:val="nil"/>
              <w:left w:val="nil"/>
              <w:bottom w:val="single" w:sz="4" w:space="0" w:color="auto"/>
              <w:right w:val="single" w:sz="4" w:space="0" w:color="auto"/>
            </w:tcBorders>
            <w:vAlign w:val="center"/>
          </w:tcPr>
          <w:p w:rsidR="00940BF6" w:rsidRPr="0010576F" w:rsidRDefault="00940BF6" w:rsidP="00BB2588">
            <w:pPr>
              <w:widowControl/>
              <w:rPr>
                <w:rFonts w:ascii="宋体" w:hAnsi="宋体" w:cs="宋体"/>
                <w:sz w:val="28"/>
                <w:szCs w:val="28"/>
                <w:lang w:bidi="bo-CN"/>
              </w:rPr>
            </w:pPr>
          </w:p>
        </w:tc>
      </w:tr>
    </w:tbl>
    <w:p w:rsidR="00940BF6" w:rsidRPr="0010576F" w:rsidRDefault="00940BF6" w:rsidP="00940BF6">
      <w:pPr>
        <w:ind w:firstLine="640"/>
        <w:rPr>
          <w:rFonts w:ascii="宋体" w:hAnsi="宋体"/>
          <w:sz w:val="28"/>
          <w:szCs w:val="28"/>
          <w:lang w:eastAsia="zh-CN"/>
        </w:rPr>
      </w:pPr>
      <w:r w:rsidRPr="0010576F">
        <w:rPr>
          <w:rFonts w:ascii="宋体" w:hAnsi="宋体" w:cs="仿宋_GB2312" w:hint="eastAsia"/>
          <w:sz w:val="28"/>
          <w:szCs w:val="28"/>
          <w:lang w:eastAsia="zh-CN"/>
        </w:rPr>
        <w:t>1</w:t>
      </w:r>
      <w:r w:rsidRPr="0010576F">
        <w:rPr>
          <w:rFonts w:ascii="宋体" w:hAnsi="宋体" w:cs="仿宋_GB2312" w:hint="eastAsia"/>
          <w:sz w:val="28"/>
          <w:szCs w:val="28"/>
          <w:lang w:eastAsia="zh-CN"/>
        </w:rPr>
        <w:t>、</w:t>
      </w:r>
      <w:r w:rsidRPr="0010576F">
        <w:rPr>
          <w:rFonts w:ascii="宋体" w:hAnsi="宋体" w:cs="仿宋_GB2312" w:hint="eastAsia"/>
          <w:sz w:val="28"/>
          <w:szCs w:val="28"/>
          <w:lang w:eastAsia="zh-CN"/>
        </w:rPr>
        <w:t>201</w:t>
      </w:r>
      <w:r>
        <w:rPr>
          <w:rFonts w:ascii="宋体" w:hAnsi="宋体" w:cs="仿宋_GB2312" w:hint="eastAsia"/>
          <w:sz w:val="28"/>
          <w:szCs w:val="28"/>
          <w:lang w:eastAsia="zh-CN"/>
        </w:rPr>
        <w:t>7</w:t>
      </w:r>
      <w:r w:rsidRPr="0010576F">
        <w:rPr>
          <w:rFonts w:ascii="宋体" w:hAnsi="宋体" w:cs="仿宋_GB2312" w:hint="eastAsia"/>
          <w:sz w:val="28"/>
          <w:szCs w:val="28"/>
          <w:lang w:eastAsia="zh-CN"/>
        </w:rPr>
        <w:t>年单位车辆保有量</w:t>
      </w:r>
      <w:r w:rsidRPr="0010576F">
        <w:rPr>
          <w:rFonts w:ascii="宋体" w:hAnsi="宋体" w:cs="仿宋_GB2312" w:hint="eastAsia"/>
          <w:sz w:val="28"/>
          <w:szCs w:val="28"/>
          <w:lang w:eastAsia="zh-CN"/>
        </w:rPr>
        <w:t>6</w:t>
      </w:r>
      <w:r w:rsidRPr="0010576F">
        <w:rPr>
          <w:rFonts w:ascii="宋体" w:hAnsi="宋体" w:cs="仿宋_GB2312" w:hint="eastAsia"/>
          <w:sz w:val="28"/>
          <w:szCs w:val="28"/>
          <w:lang w:eastAsia="zh-CN"/>
        </w:rPr>
        <w:t>辆，公务用车运行维护费是车辆的维修费和油料费用等支出，原因</w:t>
      </w:r>
      <w:r w:rsidRPr="0010576F">
        <w:rPr>
          <w:rFonts w:ascii="宋体" w:hAnsi="宋体" w:hint="eastAsia"/>
          <w:sz w:val="28"/>
          <w:szCs w:val="28"/>
          <w:lang w:eastAsia="zh-CN"/>
        </w:rPr>
        <w:t>为今年除日常公务用车外，在惠农资金检查和精准扶贫调研工作中，因范围广且下乡任务重，对使用车辆的油耗和维修费用比往年增多，导致今年公务用车运行维护费支出超出，公务用车购置为</w:t>
      </w:r>
      <w:r w:rsidRPr="0010576F">
        <w:rPr>
          <w:rFonts w:ascii="宋体" w:hAnsi="宋体" w:hint="eastAsia"/>
          <w:sz w:val="28"/>
          <w:szCs w:val="28"/>
          <w:lang w:eastAsia="zh-CN"/>
        </w:rPr>
        <w:t>0</w:t>
      </w:r>
      <w:r w:rsidRPr="0010576F">
        <w:rPr>
          <w:rFonts w:ascii="宋体" w:hAnsi="宋体" w:hint="eastAsia"/>
          <w:sz w:val="28"/>
          <w:szCs w:val="28"/>
          <w:lang w:eastAsia="zh-CN"/>
        </w:rPr>
        <w:t>元。</w:t>
      </w:r>
    </w:p>
    <w:p w:rsidR="00940BF6" w:rsidRPr="0010576F" w:rsidRDefault="00940BF6" w:rsidP="00940BF6">
      <w:pPr>
        <w:spacing w:line="540" w:lineRule="exact"/>
        <w:rPr>
          <w:rFonts w:ascii="宋体" w:hAnsi="宋体" w:cs="仿宋_GB2312"/>
          <w:sz w:val="28"/>
          <w:szCs w:val="28"/>
          <w:lang w:eastAsia="zh-CN"/>
        </w:rPr>
      </w:pPr>
      <w:r w:rsidRPr="0010576F">
        <w:rPr>
          <w:rFonts w:ascii="宋体" w:hAnsi="宋体" w:cs="仿宋_GB2312" w:hint="eastAsia"/>
          <w:sz w:val="28"/>
          <w:szCs w:val="28"/>
          <w:lang w:eastAsia="zh-CN"/>
        </w:rPr>
        <w:t xml:space="preserve">   </w:t>
      </w:r>
      <w:r>
        <w:rPr>
          <w:rFonts w:ascii="宋体" w:hAnsi="宋体" w:cs="仿宋_GB2312" w:hint="eastAsia"/>
          <w:sz w:val="28"/>
          <w:szCs w:val="28"/>
          <w:lang w:eastAsia="zh-CN"/>
        </w:rPr>
        <w:t xml:space="preserve"> </w:t>
      </w:r>
      <w:r w:rsidRPr="0010576F">
        <w:rPr>
          <w:rFonts w:ascii="宋体" w:hAnsi="宋体" w:cs="仿宋_GB2312" w:hint="eastAsia"/>
          <w:sz w:val="28"/>
          <w:szCs w:val="28"/>
          <w:lang w:eastAsia="zh-CN"/>
        </w:rPr>
        <w:t>2</w:t>
      </w:r>
      <w:r w:rsidRPr="0010576F">
        <w:rPr>
          <w:rFonts w:ascii="宋体" w:hAnsi="宋体" w:cs="仿宋_GB2312" w:hint="eastAsia"/>
          <w:sz w:val="28"/>
          <w:szCs w:val="28"/>
          <w:lang w:eastAsia="zh-CN"/>
        </w:rPr>
        <w:t>、公务接待</w:t>
      </w:r>
      <w:r>
        <w:rPr>
          <w:rFonts w:ascii="宋体" w:hAnsi="宋体" w:cs="仿宋_GB2312" w:hint="eastAsia"/>
          <w:sz w:val="28"/>
          <w:szCs w:val="28"/>
          <w:lang w:eastAsia="zh-CN"/>
        </w:rPr>
        <w:t>不存在</w:t>
      </w:r>
      <w:r w:rsidRPr="0010576F">
        <w:rPr>
          <w:rFonts w:ascii="宋体" w:hAnsi="宋体" w:cs="仿宋_GB2312" w:hint="eastAsia"/>
          <w:sz w:val="28"/>
          <w:szCs w:val="28"/>
          <w:lang w:eastAsia="zh-CN"/>
        </w:rPr>
        <w:t>。</w:t>
      </w:r>
    </w:p>
    <w:p w:rsidR="00940BF6" w:rsidRPr="0010576F" w:rsidRDefault="00940BF6" w:rsidP="00940BF6">
      <w:pPr>
        <w:spacing w:line="540" w:lineRule="exact"/>
        <w:rPr>
          <w:rFonts w:ascii="宋体" w:hAnsi="宋体" w:cs="仿宋_GB2312"/>
          <w:sz w:val="28"/>
          <w:szCs w:val="28"/>
          <w:lang w:eastAsia="zh-CN"/>
        </w:rPr>
      </w:pPr>
      <w:r w:rsidRPr="0010576F">
        <w:rPr>
          <w:rFonts w:ascii="宋体" w:hAnsi="宋体" w:cs="仿宋_GB2312" w:hint="eastAsia"/>
          <w:sz w:val="28"/>
          <w:szCs w:val="28"/>
          <w:lang w:eastAsia="zh-CN"/>
        </w:rPr>
        <w:t xml:space="preserve">  </w:t>
      </w:r>
      <w:r>
        <w:rPr>
          <w:rFonts w:ascii="宋体" w:hAnsi="宋体" w:cs="仿宋_GB2312" w:hint="eastAsia"/>
          <w:sz w:val="28"/>
          <w:szCs w:val="28"/>
          <w:lang w:eastAsia="zh-CN"/>
        </w:rPr>
        <w:t xml:space="preserve"> </w:t>
      </w:r>
      <w:r w:rsidRPr="0010576F">
        <w:rPr>
          <w:rFonts w:ascii="宋体" w:hAnsi="宋体" w:cs="仿宋_GB2312" w:hint="eastAsia"/>
          <w:sz w:val="28"/>
          <w:szCs w:val="28"/>
          <w:lang w:eastAsia="zh-CN"/>
        </w:rPr>
        <w:t xml:space="preserve"> 3</w:t>
      </w:r>
      <w:r w:rsidRPr="0010576F">
        <w:rPr>
          <w:rFonts w:ascii="宋体" w:hAnsi="宋体" w:cs="仿宋_GB2312" w:hint="eastAsia"/>
          <w:sz w:val="28"/>
          <w:szCs w:val="28"/>
          <w:lang w:eastAsia="zh-CN"/>
        </w:rPr>
        <w:t>、因公出国费用不存在。</w:t>
      </w:r>
    </w:p>
    <w:p w:rsidR="00940BF6" w:rsidRPr="0010576F" w:rsidRDefault="00940BF6" w:rsidP="00940BF6">
      <w:pPr>
        <w:rPr>
          <w:rFonts w:ascii="宋体" w:hAnsi="宋体"/>
          <w:sz w:val="28"/>
          <w:szCs w:val="28"/>
          <w:lang w:eastAsia="zh-CN"/>
        </w:rPr>
      </w:pPr>
      <w:r>
        <w:rPr>
          <w:rFonts w:ascii="宋体" w:hAnsi="宋体" w:hint="eastAsia"/>
          <w:sz w:val="28"/>
          <w:szCs w:val="28"/>
          <w:lang w:eastAsia="zh-CN"/>
        </w:rPr>
        <w:t xml:space="preserve"> </w:t>
      </w:r>
      <w:r w:rsidRPr="0010576F">
        <w:rPr>
          <w:rFonts w:ascii="宋体" w:hAnsi="宋体" w:hint="eastAsia"/>
          <w:sz w:val="28"/>
          <w:szCs w:val="28"/>
          <w:lang w:eastAsia="zh-CN"/>
        </w:rPr>
        <w:t>五、</w:t>
      </w:r>
      <w:r w:rsidRPr="0010576F">
        <w:rPr>
          <w:rFonts w:ascii="宋体" w:hAnsi="宋体" w:hint="eastAsia"/>
          <w:sz w:val="28"/>
          <w:szCs w:val="28"/>
          <w:lang w:eastAsia="zh-CN"/>
        </w:rPr>
        <w:t>201</w:t>
      </w:r>
      <w:r>
        <w:rPr>
          <w:rFonts w:ascii="宋体" w:hAnsi="宋体" w:hint="eastAsia"/>
          <w:sz w:val="28"/>
          <w:szCs w:val="28"/>
          <w:lang w:eastAsia="zh-CN"/>
        </w:rPr>
        <w:t>7</w:t>
      </w:r>
      <w:r w:rsidRPr="0010576F">
        <w:rPr>
          <w:rFonts w:ascii="宋体" w:hAnsi="宋体" w:hint="eastAsia"/>
          <w:sz w:val="28"/>
          <w:szCs w:val="28"/>
          <w:lang w:eastAsia="zh-CN"/>
        </w:rPr>
        <w:t>年度政府性基金决算支出情况说明</w:t>
      </w:r>
    </w:p>
    <w:p w:rsidR="00940BF6" w:rsidRPr="00A67705" w:rsidRDefault="00940BF6" w:rsidP="00940BF6">
      <w:pPr>
        <w:ind w:firstLineChars="200" w:firstLine="560"/>
        <w:rPr>
          <w:rFonts w:ascii="宋体" w:hAnsi="宋体"/>
          <w:sz w:val="28"/>
          <w:szCs w:val="28"/>
        </w:rPr>
      </w:pPr>
      <w:proofErr w:type="spellStart"/>
      <w:r w:rsidRPr="0010576F">
        <w:rPr>
          <w:rFonts w:ascii="宋体" w:hAnsi="宋体" w:hint="eastAsia"/>
          <w:sz w:val="28"/>
          <w:szCs w:val="28"/>
        </w:rPr>
        <w:t>我局不存在政府性基金</w:t>
      </w:r>
      <w:proofErr w:type="spellEnd"/>
      <w:r>
        <w:rPr>
          <w:rFonts w:ascii="宋体" w:hAnsi="宋体" w:hint="eastAsia"/>
          <w:sz w:val="28"/>
          <w:szCs w:val="28"/>
        </w:rPr>
        <w:t>。</w:t>
      </w:r>
    </w:p>
    <w:p w:rsidR="00940BF6" w:rsidRPr="00940BF6" w:rsidRDefault="00940BF6" w:rsidP="00FF1E3D">
      <w:pPr>
        <w:spacing w:before="228" w:line="397" w:lineRule="exact"/>
        <w:ind w:left="216"/>
        <w:jc w:val="left"/>
        <w:textAlignment w:val="baseline"/>
        <w:rPr>
          <w:rFonts w:ascii="SimSun" w:eastAsiaTheme="minorEastAsia" w:hAnsi="SimSun" w:hint="eastAsia"/>
          <w:color w:val="141416"/>
          <w:spacing w:val="14"/>
          <w:sz w:val="29"/>
          <w:lang w:eastAsia="zh-CN"/>
        </w:rPr>
      </w:pPr>
    </w:p>
    <w:p w:rsidR="00A426A5" w:rsidRDefault="00A426A5"/>
    <w:sectPr w:rsidR="00A426A5" w:rsidSect="00A426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1F1" w:rsidRDefault="009821F1" w:rsidP="00FF1E3D">
      <w:r>
        <w:separator/>
      </w:r>
    </w:p>
  </w:endnote>
  <w:endnote w:type="continuationSeparator" w:id="0">
    <w:p w:rsidR="009821F1" w:rsidRDefault="009821F1" w:rsidP="00FF1E3D">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1F1" w:rsidRDefault="009821F1" w:rsidP="00FF1E3D">
      <w:r>
        <w:separator/>
      </w:r>
    </w:p>
  </w:footnote>
  <w:footnote w:type="continuationSeparator" w:id="0">
    <w:p w:rsidR="009821F1" w:rsidRDefault="009821F1" w:rsidP="00FF1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5BB"/>
    <w:multiLevelType w:val="multilevel"/>
    <w:tmpl w:val="CA20CB9E"/>
    <w:lvl w:ilvl="0">
      <w:start w:val="1"/>
      <w:numFmt w:val="ideographDigital"/>
      <w:lvlText w:val="%1、"/>
      <w:lvlJc w:val="left"/>
      <w:pPr>
        <w:tabs>
          <w:tab w:val="left" w:pos="288"/>
        </w:tabs>
        <w:ind w:left="720"/>
      </w:pPr>
      <w:rPr>
        <w:rFonts w:ascii="SimSun" w:eastAsia="SimSun" w:hAnsi="SimSun"/>
        <w:strike w:val="0"/>
        <w:color w:val="000000"/>
        <w:spacing w:val="34"/>
        <w:w w:val="100"/>
        <w:sz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54D5B"/>
    <w:multiLevelType w:val="multilevel"/>
    <w:tmpl w:val="B6206B38"/>
    <w:lvl w:ilvl="0">
      <w:start w:val="1"/>
      <w:numFmt w:val="ideographDigital"/>
      <w:lvlText w:val="%1、"/>
      <w:lvlJc w:val="left"/>
      <w:pPr>
        <w:tabs>
          <w:tab w:val="left" w:pos="216"/>
        </w:tabs>
        <w:ind w:left="720"/>
      </w:pPr>
      <w:rPr>
        <w:rFonts w:ascii="SimSun" w:eastAsia="SimSun" w:hAnsi="SimSun"/>
        <w:strike w:val="0"/>
        <w:color w:val="000000"/>
        <w:spacing w:val="0"/>
        <w:w w:val="100"/>
        <w:sz w:val="1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0806EE"/>
    <w:multiLevelType w:val="hybridMultilevel"/>
    <w:tmpl w:val="FB9E8CA0"/>
    <w:lvl w:ilvl="0" w:tplc="98C8D78E">
      <w:start w:val="1"/>
      <w:numFmt w:val="japaneseCounting"/>
      <w:lvlText w:val="%1、"/>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D8219FB"/>
    <w:multiLevelType w:val="multilevel"/>
    <w:tmpl w:val="B28C43B4"/>
    <w:lvl w:ilvl="0">
      <w:start w:val="7"/>
      <w:numFmt w:val="ideographDigital"/>
      <w:lvlText w:val="（%1）、"/>
      <w:lvlJc w:val="left"/>
      <w:pPr>
        <w:tabs>
          <w:tab w:val="left" w:pos="576"/>
        </w:tabs>
        <w:ind w:left="720"/>
      </w:pPr>
      <w:rPr>
        <w:rFonts w:ascii="SimSun" w:eastAsia="SimSun" w:hAnsi="SimSun"/>
        <w:strike w:val="0"/>
        <w:color w:val="0B0B0C"/>
        <w:spacing w:val="15"/>
        <w:w w:val="100"/>
        <w:sz w:val="25"/>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B6098B"/>
    <w:multiLevelType w:val="multilevel"/>
    <w:tmpl w:val="8B407B6A"/>
    <w:lvl w:ilvl="0">
      <w:start w:val="1"/>
      <w:numFmt w:val="ideographDigital"/>
      <w:lvlText w:val="（%1）"/>
      <w:lvlJc w:val="left"/>
      <w:pPr>
        <w:tabs>
          <w:tab w:val="left" w:pos="360"/>
        </w:tabs>
        <w:ind w:left="720"/>
      </w:pPr>
      <w:rPr>
        <w:rFonts w:ascii="SimSun" w:eastAsia="SimSun" w:hAnsi="SimSun"/>
        <w:strike w:val="0"/>
        <w:color w:val="000000"/>
        <w:spacing w:val="0"/>
        <w:w w:val="100"/>
        <w:sz w:val="16"/>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7D91BB"/>
    <w:multiLevelType w:val="singleLevel"/>
    <w:tmpl w:val="587D91BB"/>
    <w:lvl w:ilvl="0">
      <w:start w:val="2"/>
      <w:numFmt w:val="chineseCounting"/>
      <w:suff w:val="nothing"/>
      <w:lvlText w:val="（%1）"/>
      <w:lvlJc w:val="left"/>
    </w:lvl>
  </w:abstractNum>
  <w:abstractNum w:abstractNumId="6">
    <w:nsid w:val="5F977A1A"/>
    <w:multiLevelType w:val="multilevel"/>
    <w:tmpl w:val="3506AB20"/>
    <w:lvl w:ilvl="0">
      <w:start w:val="9"/>
      <w:numFmt w:val="ideographDigital"/>
      <w:lvlText w:val="（%1）、"/>
      <w:lvlJc w:val="left"/>
      <w:pPr>
        <w:tabs>
          <w:tab w:val="left" w:pos="849"/>
        </w:tabs>
        <w:ind w:left="993"/>
      </w:pPr>
      <w:rPr>
        <w:rFonts w:ascii="SimSun" w:eastAsia="SimSun" w:hAnsi="SimSun"/>
        <w:strike w:val="0"/>
        <w:color w:val="0A0B0C"/>
        <w:spacing w:val="0"/>
        <w:w w:val="100"/>
        <w:sz w:val="25"/>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D94015"/>
    <w:multiLevelType w:val="multilevel"/>
    <w:tmpl w:val="6C86C91A"/>
    <w:lvl w:ilvl="0">
      <w:start w:val="1"/>
      <w:numFmt w:val="ideographDigital"/>
      <w:lvlText w:val="%1、"/>
      <w:lvlJc w:val="left"/>
      <w:pPr>
        <w:tabs>
          <w:tab w:val="left" w:pos="216"/>
        </w:tabs>
        <w:ind w:left="720"/>
      </w:pPr>
      <w:rPr>
        <w:rFonts w:ascii="SimSun" w:eastAsia="SimSun" w:hAnsi="SimSun"/>
        <w:strike w:val="0"/>
        <w:color w:val="141416"/>
        <w:spacing w:val="0"/>
        <w:w w:val="100"/>
        <w:sz w:val="1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02BD4"/>
    <w:multiLevelType w:val="multilevel"/>
    <w:tmpl w:val="5AE0D1DC"/>
    <w:lvl w:ilvl="0">
      <w:start w:val="5"/>
      <w:numFmt w:val="ideographDigital"/>
      <w:lvlText w:val="（%1）、"/>
      <w:lvlJc w:val="left"/>
      <w:pPr>
        <w:tabs>
          <w:tab w:val="left" w:pos="576"/>
        </w:tabs>
        <w:ind w:left="720"/>
      </w:pPr>
      <w:rPr>
        <w:rFonts w:ascii="SimSun" w:eastAsia="SimSun" w:hAnsi="SimSun"/>
        <w:strike w:val="0"/>
        <w:color w:val="131416"/>
        <w:spacing w:val="10"/>
        <w:w w:val="100"/>
        <w:sz w:val="25"/>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F91D4C"/>
    <w:multiLevelType w:val="multilevel"/>
    <w:tmpl w:val="3F6685FE"/>
    <w:lvl w:ilvl="0">
      <w:start w:val="1"/>
      <w:numFmt w:val="ideographDigital"/>
      <w:lvlText w:val="%1、"/>
      <w:lvlJc w:val="left"/>
      <w:pPr>
        <w:tabs>
          <w:tab w:val="left" w:pos="288"/>
        </w:tabs>
        <w:ind w:left="720"/>
      </w:pPr>
      <w:rPr>
        <w:rFonts w:ascii="SimSun" w:eastAsia="SimSun" w:hAnsi="SimSun"/>
        <w:strike w:val="0"/>
        <w:color w:val="000000"/>
        <w:spacing w:val="24"/>
        <w:w w:val="100"/>
        <w:sz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8"/>
  </w:num>
  <w:num w:numId="4">
    <w:abstractNumId w:val="3"/>
  </w:num>
  <w:num w:numId="5">
    <w:abstractNumId w:val="6"/>
  </w:num>
  <w:num w:numId="6">
    <w:abstractNumId w:val="1"/>
  </w:num>
  <w:num w:numId="7">
    <w:abstractNumId w:val="7"/>
  </w:num>
  <w:num w:numId="8">
    <w:abstractNumId w:val="5"/>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E3D"/>
    <w:rsid w:val="0002632E"/>
    <w:rsid w:val="00050457"/>
    <w:rsid w:val="000F5B34"/>
    <w:rsid w:val="002010F5"/>
    <w:rsid w:val="00241D02"/>
    <w:rsid w:val="004037FE"/>
    <w:rsid w:val="00513D5B"/>
    <w:rsid w:val="00573912"/>
    <w:rsid w:val="00940BF6"/>
    <w:rsid w:val="009821F1"/>
    <w:rsid w:val="00A426A5"/>
    <w:rsid w:val="00BB2588"/>
    <w:rsid w:val="00C40993"/>
    <w:rsid w:val="00C4148D"/>
    <w:rsid w:val="00FF1E3D"/>
    <w:rsid w:val="00FF4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E3D"/>
    <w:pPr>
      <w:widowControl w:val="0"/>
      <w:jc w:val="both"/>
    </w:pPr>
    <w:rPr>
      <w:rFonts w:ascii="Times New Roman" w:eastAsia="PMingLiU"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F1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1E3D"/>
    <w:rPr>
      <w:sz w:val="18"/>
      <w:szCs w:val="18"/>
    </w:rPr>
  </w:style>
  <w:style w:type="paragraph" w:styleId="a4">
    <w:name w:val="footer"/>
    <w:basedOn w:val="a"/>
    <w:link w:val="Char0"/>
    <w:unhideWhenUsed/>
    <w:rsid w:val="00FF1E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1E3D"/>
    <w:rPr>
      <w:sz w:val="18"/>
      <w:szCs w:val="18"/>
    </w:rPr>
  </w:style>
  <w:style w:type="character" w:styleId="a5">
    <w:name w:val="annotation reference"/>
    <w:semiHidden/>
    <w:rsid w:val="00940BF6"/>
    <w:rPr>
      <w:sz w:val="21"/>
      <w:szCs w:val="21"/>
    </w:rPr>
  </w:style>
  <w:style w:type="character" w:styleId="a6">
    <w:name w:val="page number"/>
    <w:basedOn w:val="a0"/>
    <w:rsid w:val="00940BF6"/>
  </w:style>
  <w:style w:type="paragraph" w:styleId="a7">
    <w:name w:val="annotation text"/>
    <w:basedOn w:val="a"/>
    <w:link w:val="Char1"/>
    <w:semiHidden/>
    <w:rsid w:val="00940BF6"/>
    <w:pPr>
      <w:jc w:val="left"/>
    </w:pPr>
    <w:rPr>
      <w:rFonts w:eastAsia="宋体"/>
      <w:kern w:val="2"/>
      <w:sz w:val="21"/>
      <w:szCs w:val="24"/>
      <w:lang w:eastAsia="zh-CN"/>
    </w:rPr>
  </w:style>
  <w:style w:type="character" w:customStyle="1" w:styleId="Char1">
    <w:name w:val="批注文字 Char"/>
    <w:basedOn w:val="a0"/>
    <w:link w:val="a7"/>
    <w:semiHidden/>
    <w:rsid w:val="00940BF6"/>
    <w:rPr>
      <w:rFonts w:ascii="Times New Roman" w:eastAsia="宋体" w:hAnsi="Times New Roman" w:cs="Times New Roman"/>
      <w:szCs w:val="24"/>
    </w:rPr>
  </w:style>
  <w:style w:type="paragraph" w:styleId="a8">
    <w:name w:val="Balloon Text"/>
    <w:basedOn w:val="a"/>
    <w:link w:val="Char2"/>
    <w:semiHidden/>
    <w:rsid w:val="00940BF6"/>
    <w:rPr>
      <w:rFonts w:eastAsia="宋体"/>
      <w:kern w:val="2"/>
      <w:sz w:val="18"/>
      <w:szCs w:val="18"/>
      <w:lang w:eastAsia="zh-CN"/>
    </w:rPr>
  </w:style>
  <w:style w:type="character" w:customStyle="1" w:styleId="Char2">
    <w:name w:val="批注框文本 Char"/>
    <w:basedOn w:val="a0"/>
    <w:link w:val="a8"/>
    <w:semiHidden/>
    <w:rsid w:val="00940BF6"/>
    <w:rPr>
      <w:rFonts w:ascii="Times New Roman" w:eastAsia="宋体" w:hAnsi="Times New Roman" w:cs="Times New Roman"/>
      <w:sz w:val="18"/>
      <w:szCs w:val="18"/>
    </w:rPr>
  </w:style>
  <w:style w:type="paragraph" w:styleId="a9">
    <w:name w:val="annotation subject"/>
    <w:basedOn w:val="a7"/>
    <w:next w:val="a7"/>
    <w:link w:val="Char3"/>
    <w:semiHidden/>
    <w:rsid w:val="00940BF6"/>
    <w:rPr>
      <w:b/>
      <w:bCs/>
    </w:rPr>
  </w:style>
  <w:style w:type="character" w:customStyle="1" w:styleId="Char3">
    <w:name w:val="批注主题 Char"/>
    <w:basedOn w:val="Char1"/>
    <w:link w:val="a9"/>
    <w:semiHidden/>
    <w:rsid w:val="00940BF6"/>
    <w:rPr>
      <w:b/>
      <w:bCs/>
    </w:rPr>
  </w:style>
  <w:style w:type="table" w:styleId="aa">
    <w:name w:val="Table Grid"/>
    <w:basedOn w:val="a1"/>
    <w:rsid w:val="00940BF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4"/>
    <w:rsid w:val="00940BF6"/>
    <w:pPr>
      <w:ind w:leftChars="2500" w:left="100"/>
    </w:pPr>
    <w:rPr>
      <w:rFonts w:eastAsia="宋体"/>
      <w:kern w:val="2"/>
      <w:sz w:val="21"/>
      <w:szCs w:val="24"/>
      <w:lang w:eastAsia="zh-CN"/>
    </w:rPr>
  </w:style>
  <w:style w:type="character" w:customStyle="1" w:styleId="Char4">
    <w:name w:val="日期 Char"/>
    <w:basedOn w:val="a0"/>
    <w:link w:val="ab"/>
    <w:rsid w:val="00940BF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45ECF-87D1-407B-9E33-78BF6853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2018-06-06T14:38:00Z</cp:lastPrinted>
  <dcterms:created xsi:type="dcterms:W3CDTF">2018-06-06T11:53:00Z</dcterms:created>
  <dcterms:modified xsi:type="dcterms:W3CDTF">2018-06-06T14:58:00Z</dcterms:modified>
</cp:coreProperties>
</file>