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A8" w:rsidRPr="009B58A8" w:rsidRDefault="00CE626F" w:rsidP="00CE626F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CE626F">
        <w:rPr>
          <w:rFonts w:ascii="仿宋" w:eastAsia="仿宋" w:hAnsi="仿宋" w:hint="eastAsia"/>
          <w:sz w:val="32"/>
          <w:szCs w:val="32"/>
        </w:rPr>
        <w:t>那曲市藏语委办（编译局）</w:t>
      </w:r>
      <w:r w:rsidR="009B58A8" w:rsidRPr="009B58A8">
        <w:rPr>
          <w:rFonts w:ascii="仿宋" w:eastAsia="仿宋" w:hAnsi="仿宋" w:hint="eastAsia"/>
          <w:sz w:val="32"/>
          <w:szCs w:val="32"/>
        </w:rPr>
        <w:t>2017年决算公开补充说明</w:t>
      </w:r>
    </w:p>
    <w:p w:rsidR="009B58A8" w:rsidRPr="009B58A8" w:rsidRDefault="009B58A8" w:rsidP="009B58A8">
      <w:pPr>
        <w:ind w:firstLineChars="750" w:firstLine="2400"/>
        <w:rPr>
          <w:sz w:val="32"/>
          <w:szCs w:val="32"/>
        </w:rPr>
      </w:pPr>
    </w:p>
    <w:p w:rsidR="009B58A8" w:rsidRDefault="009B58A8" w:rsidP="009B58A8"/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一、重点绩效评价结果等预算绩效情况说明</w:t>
      </w:r>
    </w:p>
    <w:p w:rsidR="009B58A8" w:rsidRPr="009B58A8" w:rsidRDefault="00CE626F" w:rsidP="009B58A8">
      <w:pPr>
        <w:rPr>
          <w:rFonts w:ascii="仿宋" w:eastAsia="仿宋" w:hAnsi="仿宋"/>
          <w:sz w:val="28"/>
          <w:szCs w:val="28"/>
        </w:rPr>
      </w:pPr>
      <w:r w:rsidRPr="00CE626F">
        <w:rPr>
          <w:rFonts w:ascii="仿宋" w:eastAsia="仿宋" w:hAnsi="仿宋" w:hint="eastAsia"/>
          <w:sz w:val="28"/>
          <w:szCs w:val="28"/>
        </w:rPr>
        <w:t>那曲市藏语委办（编译局）</w:t>
      </w:r>
      <w:r w:rsidR="009B58A8" w:rsidRPr="009B58A8">
        <w:rPr>
          <w:rFonts w:ascii="仿宋" w:eastAsia="仿宋" w:hAnsi="仿宋" w:hint="eastAsia"/>
          <w:sz w:val="28"/>
          <w:szCs w:val="28"/>
        </w:rPr>
        <w:t>2017年度未实行重点绩效评价结果等预算绩效。</w:t>
      </w: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CE626F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</w:p>
    <w:p w:rsidR="009B58A8" w:rsidRPr="009B58A8" w:rsidRDefault="009B58A8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CE626F" w:rsidRDefault="00CE626F" w:rsidP="009B58A8">
      <w:pPr>
        <w:wordWrap w:val="0"/>
        <w:ind w:right="105"/>
        <w:jc w:val="right"/>
        <w:rPr>
          <w:rFonts w:ascii="仿宋" w:eastAsia="仿宋" w:hAnsi="仿宋" w:hint="eastAsia"/>
          <w:sz w:val="28"/>
          <w:szCs w:val="28"/>
        </w:rPr>
      </w:pPr>
      <w:r w:rsidRPr="00CE626F">
        <w:rPr>
          <w:rFonts w:ascii="仿宋" w:eastAsia="仿宋" w:hAnsi="仿宋" w:hint="eastAsia"/>
          <w:sz w:val="28"/>
          <w:szCs w:val="28"/>
        </w:rPr>
        <w:t>那曲市藏语委办（编译局）</w:t>
      </w:r>
    </w:p>
    <w:p w:rsidR="009B58A8" w:rsidRPr="009B58A8" w:rsidRDefault="009B58A8" w:rsidP="00CE626F">
      <w:pPr>
        <w:ind w:right="665"/>
        <w:jc w:val="right"/>
        <w:rPr>
          <w:rFonts w:ascii="仿宋" w:eastAsia="仿宋" w:hAnsi="仿宋"/>
          <w:sz w:val="28"/>
          <w:szCs w:val="28"/>
        </w:rPr>
      </w:pPr>
      <w:r w:rsidRPr="009B58A8">
        <w:rPr>
          <w:rFonts w:ascii="仿宋" w:eastAsia="仿宋" w:hAnsi="仿宋" w:hint="eastAsia"/>
          <w:sz w:val="28"/>
          <w:szCs w:val="28"/>
        </w:rPr>
        <w:t>2019年3月15日</w:t>
      </w:r>
    </w:p>
    <w:sectPr w:rsidR="009B58A8" w:rsidRPr="009B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A8" w:rsidRDefault="00740FA8" w:rsidP="00CE626F">
      <w:r>
        <w:separator/>
      </w:r>
    </w:p>
  </w:endnote>
  <w:endnote w:type="continuationSeparator" w:id="0">
    <w:p w:rsidR="00740FA8" w:rsidRDefault="00740FA8" w:rsidP="00C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A8" w:rsidRDefault="00740FA8" w:rsidP="00CE626F">
      <w:r>
        <w:separator/>
      </w:r>
    </w:p>
  </w:footnote>
  <w:footnote w:type="continuationSeparator" w:id="0">
    <w:p w:rsidR="00740FA8" w:rsidRDefault="00740FA8" w:rsidP="00CE6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E"/>
    <w:rsid w:val="00091E1E"/>
    <w:rsid w:val="0059262B"/>
    <w:rsid w:val="00740FA8"/>
    <w:rsid w:val="009B58A8"/>
    <w:rsid w:val="00CE626F"/>
    <w:rsid w:val="00D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2019-03-15T10:02:00Z</dcterms:created>
  <dcterms:modified xsi:type="dcterms:W3CDTF">2019-03-15T11:37:00Z</dcterms:modified>
</cp:coreProperties>
</file>