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B" w:rsidRDefault="003E0CBB" w:rsidP="003E0CBB">
      <w:pPr>
        <w:jc w:val="center"/>
        <w:rPr>
          <w:rFonts w:hint="eastAsia"/>
          <w:sz w:val="44"/>
          <w:szCs w:val="44"/>
        </w:rPr>
      </w:pPr>
      <w:r w:rsidRPr="003E0CBB">
        <w:rPr>
          <w:rFonts w:hint="eastAsia"/>
          <w:sz w:val="44"/>
          <w:szCs w:val="44"/>
        </w:rPr>
        <w:t>那曲市旅游发展委员会</w:t>
      </w:r>
      <w:r w:rsidRPr="003E0CBB">
        <w:rPr>
          <w:rFonts w:hint="eastAsia"/>
          <w:sz w:val="44"/>
          <w:szCs w:val="44"/>
        </w:rPr>
        <w:t>2019</w:t>
      </w:r>
      <w:r w:rsidRPr="003E0CBB">
        <w:rPr>
          <w:rFonts w:hint="eastAsia"/>
          <w:sz w:val="44"/>
          <w:szCs w:val="44"/>
        </w:rPr>
        <w:t>年预算公开</w:t>
      </w:r>
    </w:p>
    <w:p w:rsidR="002655E4" w:rsidRPr="003E0CBB" w:rsidRDefault="003E0CBB" w:rsidP="003E0CBB">
      <w:pPr>
        <w:jc w:val="center"/>
        <w:rPr>
          <w:rFonts w:hint="eastAsia"/>
          <w:sz w:val="44"/>
          <w:szCs w:val="44"/>
        </w:rPr>
      </w:pPr>
      <w:r w:rsidRPr="003E0CBB">
        <w:rPr>
          <w:rFonts w:hint="eastAsia"/>
          <w:sz w:val="44"/>
          <w:szCs w:val="44"/>
        </w:rPr>
        <w:t>补充说明</w:t>
      </w:r>
    </w:p>
    <w:p w:rsidR="003E0CBB" w:rsidRPr="003E0CBB" w:rsidRDefault="003E0CBB" w:rsidP="003E0CBB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3E0CBB">
        <w:rPr>
          <w:rFonts w:ascii="仿宋" w:eastAsia="仿宋" w:hAnsi="仿宋" w:hint="eastAsia"/>
          <w:sz w:val="32"/>
          <w:szCs w:val="32"/>
        </w:rPr>
        <w:t>我委没有扶贫资金，不涉及扶贫项目安排及资金使用情况。</w:t>
      </w:r>
    </w:p>
    <w:p w:rsidR="003E0CBB" w:rsidRDefault="003E0CBB" w:rsidP="003E0CBB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proofErr w:type="gramStart"/>
      <w:r w:rsidRPr="003E0CBB">
        <w:rPr>
          <w:rFonts w:ascii="仿宋" w:eastAsia="仿宋" w:hAnsi="仿宋" w:hint="eastAsia"/>
          <w:sz w:val="32"/>
          <w:szCs w:val="32"/>
        </w:rPr>
        <w:t>我委无举债</w:t>
      </w:r>
      <w:proofErr w:type="gramEnd"/>
      <w:r w:rsidRPr="003E0CBB">
        <w:rPr>
          <w:rFonts w:ascii="仿宋" w:eastAsia="仿宋" w:hAnsi="仿宋" w:hint="eastAsia"/>
          <w:sz w:val="32"/>
          <w:szCs w:val="32"/>
        </w:rPr>
        <w:t>债务情况。</w:t>
      </w: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rPr>
          <w:rFonts w:ascii="仿宋" w:eastAsia="仿宋" w:hAnsi="仿宋" w:hint="eastAsia"/>
          <w:sz w:val="32"/>
          <w:szCs w:val="32"/>
        </w:rPr>
      </w:pPr>
    </w:p>
    <w:p w:rsidR="003E0CBB" w:rsidRDefault="003E0CBB" w:rsidP="003E0CBB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那曲市旅游发展委员会</w:t>
      </w:r>
    </w:p>
    <w:p w:rsidR="003E0CBB" w:rsidRPr="003E0CBB" w:rsidRDefault="003E0CBB" w:rsidP="003E0CBB">
      <w:pPr>
        <w:ind w:right="32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2019年3月22日</w:t>
      </w:r>
    </w:p>
    <w:sectPr w:rsidR="003E0CBB" w:rsidRPr="003E0CBB" w:rsidSect="0026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AF6"/>
    <w:multiLevelType w:val="hybridMultilevel"/>
    <w:tmpl w:val="7386748C"/>
    <w:lvl w:ilvl="0" w:tplc="DF68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CBB"/>
    <w:rsid w:val="002655E4"/>
    <w:rsid w:val="003E0CBB"/>
    <w:rsid w:val="00F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2019-03-22T07:12:00Z</cp:lastPrinted>
  <dcterms:created xsi:type="dcterms:W3CDTF">2019-03-22T07:08:00Z</dcterms:created>
  <dcterms:modified xsi:type="dcterms:W3CDTF">2019-03-22T07:27:00Z</dcterms:modified>
</cp:coreProperties>
</file>